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56" w:rsidRPr="00811501" w:rsidRDefault="002C41BE" w:rsidP="002C41BE">
      <w:pPr>
        <w:spacing w:after="0" w:line="288" w:lineRule="auto"/>
        <w:jc w:val="right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811501">
        <w:rPr>
          <w:rFonts w:ascii="Arial" w:eastAsia="Times New Roman" w:hAnsi="Arial" w:cs="Times New Roman"/>
          <w:b/>
          <w:sz w:val="20"/>
          <w:szCs w:val="20"/>
          <w:lang w:val="en-US"/>
        </w:rPr>
        <w:t>Spectrum 5</w:t>
      </w:r>
    </w:p>
    <w:p w:rsidR="002C41BE" w:rsidRPr="00811501" w:rsidRDefault="002C41BE" w:rsidP="002C41BE">
      <w:pPr>
        <w:spacing w:after="0" w:line="288" w:lineRule="auto"/>
        <w:jc w:val="right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811501">
        <w:rPr>
          <w:rFonts w:ascii="Arial" w:eastAsia="Times New Roman" w:hAnsi="Arial" w:cs="Times New Roman"/>
          <w:b/>
          <w:sz w:val="20"/>
          <w:szCs w:val="20"/>
          <w:lang w:val="en-US"/>
        </w:rPr>
        <w:t>Spectrum Business Park</w:t>
      </w:r>
    </w:p>
    <w:p w:rsidR="002C41BE" w:rsidRPr="00811501" w:rsidRDefault="002C41BE" w:rsidP="002C41BE">
      <w:pPr>
        <w:spacing w:after="0" w:line="288" w:lineRule="auto"/>
        <w:jc w:val="right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811501">
        <w:rPr>
          <w:rFonts w:ascii="Arial" w:eastAsia="Times New Roman" w:hAnsi="Arial" w:cs="Times New Roman"/>
          <w:b/>
          <w:sz w:val="20"/>
          <w:szCs w:val="20"/>
          <w:lang w:val="en-US"/>
        </w:rPr>
        <w:t>Seaham</w:t>
      </w:r>
    </w:p>
    <w:p w:rsidR="002C41BE" w:rsidRPr="00811501" w:rsidRDefault="002C41BE" w:rsidP="002C41BE">
      <w:pPr>
        <w:spacing w:after="0" w:line="288" w:lineRule="auto"/>
        <w:jc w:val="right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811501">
        <w:rPr>
          <w:rFonts w:ascii="Arial" w:eastAsia="Times New Roman" w:hAnsi="Arial" w:cs="Times New Roman"/>
          <w:b/>
          <w:sz w:val="20"/>
          <w:szCs w:val="20"/>
          <w:lang w:val="en-US"/>
        </w:rPr>
        <w:t>Co. Durham</w:t>
      </w:r>
    </w:p>
    <w:p w:rsidR="002C41BE" w:rsidRPr="00811501" w:rsidRDefault="002C41BE" w:rsidP="002C41BE">
      <w:pPr>
        <w:spacing w:after="0" w:line="288" w:lineRule="auto"/>
        <w:jc w:val="right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811501">
        <w:rPr>
          <w:rFonts w:ascii="Arial" w:eastAsia="Times New Roman" w:hAnsi="Arial" w:cs="Times New Roman"/>
          <w:b/>
          <w:sz w:val="20"/>
          <w:szCs w:val="20"/>
          <w:lang w:val="en-US"/>
        </w:rPr>
        <w:t>SR7 7TT</w:t>
      </w:r>
    </w:p>
    <w:p w:rsidR="005E0D44" w:rsidRDefault="005E0D44" w:rsidP="00DE5ABA">
      <w:pPr>
        <w:spacing w:after="0" w:line="288" w:lineRule="auto"/>
        <w:rPr>
          <w:rFonts w:ascii="Arial" w:eastAsia="Times New Roman" w:hAnsi="Arial" w:cs="Times New Roman"/>
          <w:b/>
          <w:szCs w:val="20"/>
          <w:lang w:val="en-US"/>
        </w:rPr>
      </w:pPr>
    </w:p>
    <w:p w:rsidR="00DE5ABA" w:rsidRPr="00DE5ABA" w:rsidRDefault="00DE5ABA" w:rsidP="00DE5ABA">
      <w:pPr>
        <w:spacing w:after="0" w:line="288" w:lineRule="auto"/>
        <w:rPr>
          <w:rFonts w:ascii="Arial" w:eastAsia="Times New Roman" w:hAnsi="Arial" w:cs="Times New Roman"/>
          <w:szCs w:val="20"/>
          <w:lang w:val="en-US"/>
        </w:rPr>
      </w:pPr>
      <w:r w:rsidRPr="00DE5ABA">
        <w:rPr>
          <w:rFonts w:ascii="Arial" w:eastAsia="Times New Roman" w:hAnsi="Arial" w:cs="Times New Roman"/>
          <w:b/>
          <w:szCs w:val="20"/>
          <w:lang w:val="en-US"/>
        </w:rPr>
        <w:t>Our Ref:</w:t>
      </w:r>
      <w:r w:rsidR="001163F6">
        <w:rPr>
          <w:rFonts w:ascii="Arial" w:eastAsia="Times New Roman" w:hAnsi="Arial" w:cs="Times New Roman"/>
          <w:b/>
          <w:szCs w:val="20"/>
          <w:lang w:val="en-US"/>
        </w:rPr>
        <w:t xml:space="preserve"> </w:t>
      </w:r>
      <w:r w:rsidRPr="00DE5ABA">
        <w:rPr>
          <w:rFonts w:ascii="Arial" w:eastAsia="Times New Roman" w:hAnsi="Arial" w:cs="Times New Roman"/>
          <w:szCs w:val="20"/>
          <w:lang w:val="en-US"/>
        </w:rPr>
        <w:tab/>
      </w:r>
      <w:r w:rsidR="004F5F28">
        <w:rPr>
          <w:rFonts w:ascii="Arial" w:eastAsia="Times New Roman" w:hAnsi="Arial" w:cs="Times New Roman"/>
          <w:szCs w:val="20"/>
          <w:lang w:val="en-US"/>
        </w:rPr>
        <w:t>GW/NC01</w:t>
      </w:r>
    </w:p>
    <w:p w:rsidR="00DE5ABA" w:rsidRPr="00DE5ABA" w:rsidRDefault="00DE5ABA" w:rsidP="00DE5ABA">
      <w:pPr>
        <w:spacing w:after="0" w:line="288" w:lineRule="auto"/>
        <w:rPr>
          <w:rFonts w:ascii="Arial" w:eastAsia="Times New Roman" w:hAnsi="Arial" w:cs="Times New Roman"/>
          <w:szCs w:val="20"/>
          <w:lang w:val="en-US"/>
        </w:rPr>
      </w:pPr>
      <w:r w:rsidRPr="00DE5ABA">
        <w:rPr>
          <w:rFonts w:ascii="Arial" w:eastAsia="Times New Roman" w:hAnsi="Arial" w:cs="Times New Roman"/>
          <w:b/>
          <w:szCs w:val="20"/>
          <w:lang w:val="en-US"/>
        </w:rPr>
        <w:t>Date:</w:t>
      </w:r>
      <w:r w:rsidR="00CC1185">
        <w:rPr>
          <w:rFonts w:ascii="Arial" w:eastAsia="Times New Roman" w:hAnsi="Arial" w:cs="Times New Roman"/>
          <w:b/>
          <w:szCs w:val="20"/>
          <w:lang w:val="en-US"/>
        </w:rPr>
        <w:t xml:space="preserve">  </w:t>
      </w:r>
      <w:r w:rsidR="00CC1185">
        <w:rPr>
          <w:rFonts w:ascii="Arial" w:eastAsia="Times New Roman" w:hAnsi="Arial" w:cs="Times New Roman"/>
          <w:b/>
          <w:szCs w:val="20"/>
          <w:lang w:val="en-US"/>
        </w:rPr>
        <w:tab/>
      </w:r>
      <w:r w:rsidR="00CC1185">
        <w:rPr>
          <w:rFonts w:ascii="Arial" w:eastAsia="Times New Roman" w:hAnsi="Arial" w:cs="Times New Roman"/>
          <w:b/>
          <w:szCs w:val="20"/>
          <w:lang w:val="en-US"/>
        </w:rPr>
        <w:tab/>
      </w:r>
      <w:r w:rsidR="004F5F28">
        <w:rPr>
          <w:rFonts w:ascii="Arial" w:eastAsia="Times New Roman" w:hAnsi="Arial" w:cs="Times New Roman"/>
          <w:b/>
          <w:szCs w:val="20"/>
          <w:lang w:val="en-US"/>
        </w:rPr>
        <w:t>30/9/19</w:t>
      </w:r>
    </w:p>
    <w:p w:rsidR="00D15739" w:rsidRDefault="00D15739"/>
    <w:p w:rsidR="00E53CBC" w:rsidRDefault="00E53CBC" w:rsidP="00DE5ABA">
      <w:pPr>
        <w:spacing w:after="0" w:line="264" w:lineRule="auto"/>
        <w:rPr>
          <w:rFonts w:ascii="Arial" w:eastAsia="Times New Roman" w:hAnsi="Arial" w:cs="Times New Roman"/>
          <w:lang w:val="en-US"/>
        </w:rPr>
      </w:pPr>
    </w:p>
    <w:p w:rsidR="00FC6EEE" w:rsidRPr="00F827B5" w:rsidRDefault="00FC6EEE" w:rsidP="00FC6EEE">
      <w:pPr>
        <w:pStyle w:val="paragraph"/>
        <w:jc w:val="both"/>
        <w:textAlignment w:val="baseline"/>
        <w:rPr>
          <w:rStyle w:val="normaltextrun1"/>
          <w:rFonts w:ascii="Arial" w:hAnsi="Arial" w:cs="Arial"/>
          <w:sz w:val="22"/>
          <w:lang w:val="en-US"/>
        </w:rPr>
      </w:pPr>
      <w:r w:rsidRPr="00F827B5">
        <w:rPr>
          <w:rStyle w:val="normaltextrun1"/>
          <w:rFonts w:ascii="Arial" w:hAnsi="Arial" w:cs="Arial"/>
          <w:sz w:val="22"/>
          <w:lang w:val="en-US"/>
        </w:rPr>
        <w:t>Dear Customer,</w:t>
      </w:r>
    </w:p>
    <w:p w:rsidR="00FC6EEE" w:rsidRPr="00017A87" w:rsidRDefault="00017A87" w:rsidP="00FC6EEE">
      <w:pPr>
        <w:pStyle w:val="paragraph"/>
        <w:jc w:val="both"/>
        <w:textAlignment w:val="baseline"/>
        <w:rPr>
          <w:rStyle w:val="normaltextrun1"/>
          <w:rFonts w:ascii="Arial" w:hAnsi="Arial" w:cs="Arial"/>
          <w:b/>
          <w:lang w:val="en-US"/>
        </w:rPr>
      </w:pPr>
      <w:r>
        <w:rPr>
          <w:rStyle w:val="normaltextrun1"/>
          <w:rFonts w:ascii="Arial" w:hAnsi="Arial" w:cs="Arial"/>
          <w:lang w:val="en-US"/>
        </w:rPr>
        <w:br/>
      </w:r>
      <w:r w:rsidRPr="00017A87">
        <w:rPr>
          <w:rStyle w:val="normaltextrun1"/>
          <w:rFonts w:ascii="Arial" w:hAnsi="Arial" w:cs="Arial"/>
          <w:b/>
          <w:lang w:val="en-US"/>
        </w:rPr>
        <w:t>Important information about maintenance work in your area</w:t>
      </w:r>
    </w:p>
    <w:p w:rsidR="00FC6EEE" w:rsidRPr="00F827B5" w:rsidRDefault="00FC6EEE" w:rsidP="00FC6EEE">
      <w:pPr>
        <w:pStyle w:val="paragraph"/>
        <w:jc w:val="both"/>
        <w:textAlignment w:val="baseline"/>
        <w:rPr>
          <w:rStyle w:val="normaltextrun1"/>
          <w:rFonts w:ascii="Arial" w:hAnsi="Arial" w:cs="Arial"/>
          <w:sz w:val="22"/>
        </w:rPr>
      </w:pPr>
    </w:p>
    <w:p w:rsidR="00311027" w:rsidRDefault="00F4151B" w:rsidP="00311027">
      <w:pPr>
        <w:pStyle w:val="paragraph"/>
        <w:jc w:val="both"/>
        <w:textAlignment w:val="baseline"/>
        <w:rPr>
          <w:rStyle w:val="normaltextrun1"/>
          <w:rFonts w:ascii="Arial" w:hAnsi="Arial" w:cs="Arial"/>
          <w:sz w:val="22"/>
        </w:rPr>
      </w:pPr>
      <w:r>
        <w:rPr>
          <w:rStyle w:val="normaltextrun1"/>
          <w:rFonts w:ascii="Arial" w:hAnsi="Arial" w:cs="Arial"/>
          <w:sz w:val="22"/>
        </w:rPr>
        <w:t>A pipe cleaning project, which will benefit 500,000 customers is currently underway in Newcastle. Northumbrian Water is cleaning and upgrading 9 kilometres of pipe at 18 different locations across North Tyneside, Gateshead and Newcastle.</w:t>
      </w:r>
    </w:p>
    <w:p w:rsidR="00F4151B" w:rsidRDefault="00F4151B" w:rsidP="00311027">
      <w:pPr>
        <w:pStyle w:val="paragraph"/>
        <w:jc w:val="both"/>
        <w:textAlignment w:val="baseline"/>
        <w:rPr>
          <w:rStyle w:val="normaltextrun1"/>
          <w:rFonts w:ascii="Arial" w:hAnsi="Arial" w:cs="Arial"/>
          <w:sz w:val="22"/>
        </w:rPr>
      </w:pPr>
    </w:p>
    <w:p w:rsidR="00F4151B" w:rsidRDefault="00F4151B" w:rsidP="00311027">
      <w:pPr>
        <w:pStyle w:val="paragraph"/>
        <w:jc w:val="both"/>
        <w:textAlignment w:val="baseline"/>
        <w:rPr>
          <w:rStyle w:val="normaltextrun1"/>
          <w:rFonts w:ascii="Arial" w:hAnsi="Arial" w:cs="Arial"/>
          <w:sz w:val="22"/>
        </w:rPr>
      </w:pPr>
      <w:r>
        <w:rPr>
          <w:rStyle w:val="normaltextrun1"/>
          <w:rFonts w:ascii="Arial" w:hAnsi="Arial" w:cs="Arial"/>
          <w:sz w:val="22"/>
        </w:rPr>
        <w:t>Work has already begun in Newcastle</w:t>
      </w:r>
      <w:r w:rsidR="00017A87">
        <w:rPr>
          <w:rStyle w:val="normaltextrun1"/>
          <w:rFonts w:ascii="Arial" w:hAnsi="Arial" w:cs="Arial"/>
          <w:sz w:val="22"/>
        </w:rPr>
        <w:t xml:space="preserve"> </w:t>
      </w:r>
      <w:r>
        <w:rPr>
          <w:rStyle w:val="normaltextrun1"/>
          <w:rFonts w:ascii="Arial" w:hAnsi="Arial" w:cs="Arial"/>
          <w:sz w:val="22"/>
        </w:rPr>
        <w:t>and is being conducted by Northumbrian Water’s supply partner Mott MacDonald Bentley (MMB).</w:t>
      </w:r>
    </w:p>
    <w:p w:rsidR="00F4151B" w:rsidRDefault="00F4151B" w:rsidP="00311027">
      <w:pPr>
        <w:pStyle w:val="paragraph"/>
        <w:jc w:val="both"/>
        <w:textAlignment w:val="baseline"/>
        <w:rPr>
          <w:rStyle w:val="eop"/>
          <w:rFonts w:ascii="Arial" w:hAnsi="Arial" w:cs="Arial"/>
          <w:lang w:val="en-US"/>
        </w:rPr>
      </w:pPr>
    </w:p>
    <w:p w:rsidR="00D77A19" w:rsidRDefault="00577DB3" w:rsidP="00311027">
      <w:pPr>
        <w:shd w:val="clear" w:color="auto" w:fill="FFFFFF"/>
        <w:rPr>
          <w:rStyle w:val="normaltextrun1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lang w:val="en-US"/>
        </w:rPr>
        <w:t>A section of this work will commence along St</w:t>
      </w:r>
      <w:r w:rsidR="004F5F28">
        <w:rPr>
          <w:rStyle w:val="eop"/>
          <w:rFonts w:ascii="Arial" w:hAnsi="Arial" w:cs="Arial"/>
          <w:lang w:val="en-US"/>
        </w:rPr>
        <w:t xml:space="preserve"> Andrews Street</w:t>
      </w:r>
      <w:r>
        <w:rPr>
          <w:rStyle w:val="eop"/>
          <w:rFonts w:ascii="Arial" w:hAnsi="Arial" w:cs="Arial"/>
          <w:lang w:val="en-US"/>
        </w:rPr>
        <w:t xml:space="preserve"> on Monday 7</w:t>
      </w:r>
      <w:r w:rsidRPr="00577DB3">
        <w:rPr>
          <w:rStyle w:val="eop"/>
          <w:rFonts w:ascii="Arial" w:hAnsi="Arial" w:cs="Arial"/>
          <w:vertAlign w:val="superscript"/>
          <w:lang w:val="en-US"/>
        </w:rPr>
        <w:t>th</w:t>
      </w:r>
      <w:r>
        <w:rPr>
          <w:rStyle w:val="eop"/>
          <w:rFonts w:ascii="Arial" w:hAnsi="Arial" w:cs="Arial"/>
          <w:lang w:val="en-US"/>
        </w:rPr>
        <w:t xml:space="preserve"> October </w:t>
      </w:r>
      <w:r w:rsidR="00F4151B">
        <w:rPr>
          <w:rStyle w:val="eop"/>
          <w:rFonts w:ascii="Arial" w:hAnsi="Arial" w:cs="Arial"/>
          <w:lang w:val="en-US"/>
        </w:rPr>
        <w:t xml:space="preserve">and will take upto 2 weeks to complete. </w:t>
      </w:r>
      <w:r w:rsidR="00F4151B">
        <w:rPr>
          <w:rStyle w:val="eop"/>
          <w:rFonts w:ascii="Arial" w:hAnsi="Arial" w:cs="Arial"/>
          <w:lang w:val="en-US"/>
        </w:rPr>
        <w:br/>
      </w:r>
      <w:r w:rsidR="00F4151B">
        <w:rPr>
          <w:rStyle w:val="eop"/>
          <w:rFonts w:ascii="Arial" w:hAnsi="Arial" w:cs="Arial"/>
          <w:lang w:val="en-US"/>
        </w:rPr>
        <w:br/>
      </w:r>
      <w:r>
        <w:rPr>
          <w:rStyle w:val="eop"/>
          <w:rFonts w:ascii="Arial" w:hAnsi="Arial" w:cs="Arial"/>
          <w:lang w:val="en-US"/>
        </w:rPr>
        <w:t xml:space="preserve">We are working closely with Newcastle City Council to ensure a safe working environment and it is necessary to implement a road diversion (see attached map). Traffic management will be put into place and </w:t>
      </w:r>
      <w:r w:rsidR="004F5F28">
        <w:rPr>
          <w:rStyle w:val="eop"/>
          <w:rFonts w:ascii="Arial" w:hAnsi="Arial" w:cs="Arial"/>
          <w:lang w:val="en-US"/>
        </w:rPr>
        <w:t xml:space="preserve">diversion will be put in place from St Andrews street. Traffic from St Andrews will </w:t>
      </w:r>
      <w:r w:rsidR="0084505E">
        <w:rPr>
          <w:rStyle w:val="eop"/>
          <w:rFonts w:ascii="Arial" w:hAnsi="Arial" w:cs="Arial"/>
          <w:lang w:val="en-US"/>
        </w:rPr>
        <w:t>need</w:t>
      </w:r>
      <w:bookmarkStart w:id="0" w:name="_GoBack"/>
      <w:bookmarkEnd w:id="0"/>
      <w:r w:rsidR="004F5F28">
        <w:rPr>
          <w:rStyle w:val="eop"/>
          <w:rFonts w:ascii="Arial" w:hAnsi="Arial" w:cs="Arial"/>
          <w:lang w:val="en-US"/>
        </w:rPr>
        <w:t xml:space="preserve"> to turn left and follow the diversion on Stowell street and onto Bath Lane.</w:t>
      </w:r>
    </w:p>
    <w:p w:rsidR="00E96644" w:rsidRDefault="00E96644" w:rsidP="00311027">
      <w:pPr>
        <w:shd w:val="clear" w:color="auto" w:fill="FFFFFF"/>
        <w:rPr>
          <w:rStyle w:val="normaltextrun1"/>
          <w:rFonts w:ascii="Arial" w:hAnsi="Arial" w:cs="Arial"/>
          <w:color w:val="000000"/>
        </w:rPr>
      </w:pPr>
      <w:r>
        <w:rPr>
          <w:rStyle w:val="normaltextrun1"/>
          <w:rFonts w:ascii="Arial" w:hAnsi="Arial" w:cs="Arial"/>
          <w:color w:val="000000"/>
        </w:rPr>
        <w:t xml:space="preserve">Your health and safety </w:t>
      </w:r>
      <w:r w:rsidR="00F827B5">
        <w:rPr>
          <w:rStyle w:val="normaltextrun1"/>
          <w:rFonts w:ascii="Arial" w:hAnsi="Arial" w:cs="Arial"/>
          <w:color w:val="000000"/>
        </w:rPr>
        <w:t>are</w:t>
      </w:r>
      <w:r>
        <w:rPr>
          <w:rStyle w:val="normaltextrun1"/>
          <w:rFonts w:ascii="Arial" w:hAnsi="Arial" w:cs="Arial"/>
          <w:color w:val="000000"/>
        </w:rPr>
        <w:t xml:space="preserve"> paramount to us and if you are out and about during this time please be that little more vigilant.</w:t>
      </w:r>
    </w:p>
    <w:p w:rsidR="00E96644" w:rsidRDefault="00E96644" w:rsidP="00311027">
      <w:pPr>
        <w:shd w:val="clear" w:color="auto" w:fill="FFFFFF"/>
        <w:rPr>
          <w:rStyle w:val="normaltextrun1"/>
          <w:rFonts w:ascii="Arial" w:hAnsi="Arial" w:cs="Arial"/>
          <w:color w:val="000000"/>
        </w:rPr>
      </w:pPr>
      <w:r>
        <w:rPr>
          <w:rStyle w:val="normaltextrun1"/>
          <w:rFonts w:ascii="Arial" w:hAnsi="Arial" w:cs="Arial"/>
          <w:color w:val="000000"/>
        </w:rPr>
        <w:t xml:space="preserve">Thank you for your co-operation and patience during our work we really do appreciate </w:t>
      </w:r>
      <w:r w:rsidR="00F827B5">
        <w:rPr>
          <w:rStyle w:val="normaltextrun1"/>
          <w:rFonts w:ascii="Arial" w:hAnsi="Arial" w:cs="Arial"/>
          <w:color w:val="000000"/>
        </w:rPr>
        <w:t>it,</w:t>
      </w:r>
      <w:r>
        <w:rPr>
          <w:rStyle w:val="normaltextrun1"/>
          <w:rFonts w:ascii="Arial" w:hAnsi="Arial" w:cs="Arial"/>
          <w:color w:val="000000"/>
        </w:rPr>
        <w:t xml:space="preserve"> and should you want to discuss this further or just ask a question about the project please feel free to log on </w:t>
      </w:r>
      <w:r w:rsidR="00F827B5">
        <w:rPr>
          <w:rStyle w:val="normaltextrun1"/>
          <w:rFonts w:ascii="Arial" w:hAnsi="Arial" w:cs="Arial"/>
          <w:color w:val="000000"/>
        </w:rPr>
        <w:t xml:space="preserve">to </w:t>
      </w:r>
      <w:hyperlink r:id="rId6" w:history="1">
        <w:r w:rsidR="00017A87" w:rsidRPr="00DB6FEA">
          <w:rPr>
            <w:rStyle w:val="Hyperlink"/>
            <w:rFonts w:ascii="Arial" w:hAnsi="Arial" w:cs="Arial"/>
          </w:rPr>
          <w:t>https://nwlcommunityportal.co.uk/Projects/tyneside-trunk-water-main-maintenance</w:t>
        </w:r>
      </w:hyperlink>
      <w:r w:rsidR="00017A87">
        <w:rPr>
          <w:rStyle w:val="normaltextrun1"/>
          <w:rFonts w:ascii="Arial" w:hAnsi="Arial" w:cs="Arial"/>
          <w:color w:val="000000"/>
        </w:rPr>
        <w:t xml:space="preserve">. </w:t>
      </w:r>
    </w:p>
    <w:p w:rsidR="00E96644" w:rsidRDefault="00E96644" w:rsidP="00311027">
      <w:pPr>
        <w:shd w:val="clear" w:color="auto" w:fill="FFFFFF"/>
        <w:rPr>
          <w:rStyle w:val="normaltextrun1"/>
          <w:rFonts w:ascii="Arial" w:hAnsi="Arial" w:cs="Arial"/>
          <w:color w:val="000000"/>
        </w:rPr>
      </w:pPr>
    </w:p>
    <w:p w:rsidR="00EB7DD0" w:rsidRPr="00F827B5" w:rsidRDefault="00EB7DD0" w:rsidP="00F827B5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eastAsia="Times New Roman" w:hAnsi="Arial" w:cs="Times New Roman"/>
          <w:lang w:val="en-US"/>
        </w:rPr>
        <w:t xml:space="preserve">Yours </w:t>
      </w:r>
      <w:r w:rsidR="009A43F8">
        <w:rPr>
          <w:rFonts w:ascii="Arial" w:eastAsia="Times New Roman" w:hAnsi="Arial" w:cs="Times New Roman"/>
          <w:lang w:val="en-US"/>
        </w:rPr>
        <w:t>sincerely</w:t>
      </w:r>
    </w:p>
    <w:p w:rsidR="00A41978" w:rsidRDefault="00A41978" w:rsidP="004614E6">
      <w:pPr>
        <w:spacing w:after="0" w:line="264" w:lineRule="auto"/>
        <w:rPr>
          <w:rFonts w:ascii="Arial" w:eastAsia="Times New Roman" w:hAnsi="Arial" w:cs="Times New Roman"/>
          <w:lang w:val="en-US"/>
        </w:rPr>
      </w:pPr>
    </w:p>
    <w:p w:rsidR="00A41978" w:rsidRDefault="00A41978" w:rsidP="004614E6">
      <w:pPr>
        <w:spacing w:after="0" w:line="264" w:lineRule="auto"/>
        <w:rPr>
          <w:rFonts w:ascii="Arial" w:eastAsia="Times New Roman" w:hAnsi="Arial" w:cs="Times New Roman"/>
          <w:lang w:val="en-US"/>
        </w:rPr>
      </w:pPr>
      <w:r>
        <w:rPr>
          <w:rFonts w:ascii="Arial" w:eastAsia="Times New Roman" w:hAnsi="Arial" w:cs="Times New Roman"/>
          <w:lang w:val="en-US"/>
        </w:rPr>
        <w:t>Project Team</w:t>
      </w:r>
    </w:p>
    <w:p w:rsidR="001163F6" w:rsidRPr="002B03F4" w:rsidRDefault="001163F6">
      <w:pPr>
        <w:rPr>
          <w:rFonts w:ascii="Arial" w:hAnsi="Arial"/>
          <w:b/>
        </w:rPr>
      </w:pPr>
    </w:p>
    <w:sectPr w:rsidR="001163F6" w:rsidRPr="002B03F4" w:rsidSect="00465112">
      <w:headerReference w:type="default" r:id="rId7"/>
      <w:footerReference w:type="default" r:id="rId8"/>
      <w:pgSz w:w="11906" w:h="16838"/>
      <w:pgMar w:top="1440" w:right="1440" w:bottom="1440" w:left="144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F59" w:rsidRDefault="002A2F59" w:rsidP="00DE5ABA">
      <w:pPr>
        <w:spacing w:after="0" w:line="240" w:lineRule="auto"/>
      </w:pPr>
      <w:r>
        <w:separator/>
      </w:r>
    </w:p>
  </w:endnote>
  <w:endnote w:type="continuationSeparator" w:id="0">
    <w:p w:rsidR="002A2F59" w:rsidRDefault="002A2F59" w:rsidP="00DE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pPr w:leftFromText="181" w:rightFromText="181" w:vertAnchor="text" w:horzAnchor="margin" w:tblpXSpec="center" w:tblpY="1"/>
      <w:tblOverlap w:val="never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3402"/>
    </w:tblGrid>
    <w:tr w:rsidR="00EB7DD0" w:rsidRPr="00EB7DD0" w:rsidTr="00465112">
      <w:trPr>
        <w:trHeight w:val="80"/>
      </w:trPr>
      <w:tc>
        <w:tcPr>
          <w:tcW w:w="3033" w:type="pct"/>
        </w:tcPr>
        <w:p w:rsidR="002C6400" w:rsidRPr="00EB7DD0" w:rsidRDefault="002C6400" w:rsidP="00465112">
          <w:pPr>
            <w:tabs>
              <w:tab w:val="center" w:pos="4680"/>
              <w:tab w:val="right" w:pos="9360"/>
            </w:tabs>
            <w:jc w:val="right"/>
            <w:rPr>
              <w:rFonts w:ascii="Arial" w:hAnsi="Arial" w:cs="Times New Roman"/>
              <w:color w:val="004F9F"/>
              <w:sz w:val="16"/>
              <w:szCs w:val="16"/>
            </w:rPr>
          </w:pPr>
        </w:p>
      </w:tc>
      <w:tc>
        <w:tcPr>
          <w:tcW w:w="1967" w:type="pct"/>
        </w:tcPr>
        <w:p w:rsidR="00465112" w:rsidRPr="00465112" w:rsidRDefault="00465112" w:rsidP="00465112">
          <w:pPr>
            <w:tabs>
              <w:tab w:val="center" w:pos="4680"/>
              <w:tab w:val="right" w:pos="9360"/>
            </w:tabs>
            <w:rPr>
              <w:rFonts w:ascii="Arial" w:hAnsi="Arial" w:cs="Times New Roman"/>
              <w:color w:val="004F9F"/>
              <w:sz w:val="16"/>
              <w:szCs w:val="16"/>
            </w:rPr>
          </w:pPr>
          <w:r w:rsidRPr="00465112">
            <w:rPr>
              <w:rFonts w:ascii="Arial" w:hAnsi="Arial" w:cs="Times New Roman"/>
              <w:color w:val="004F9F"/>
              <w:sz w:val="16"/>
              <w:szCs w:val="16"/>
            </w:rPr>
            <w:t>Northumbrian Water Limited</w:t>
          </w:r>
        </w:p>
        <w:p w:rsidR="00465112" w:rsidRPr="00465112" w:rsidRDefault="00465112" w:rsidP="00465112">
          <w:pPr>
            <w:tabs>
              <w:tab w:val="center" w:pos="4680"/>
              <w:tab w:val="right" w:pos="9360"/>
            </w:tabs>
            <w:rPr>
              <w:rFonts w:ascii="Arial" w:hAnsi="Arial" w:cs="Times New Roman"/>
              <w:color w:val="004F9F"/>
              <w:sz w:val="16"/>
              <w:szCs w:val="16"/>
            </w:rPr>
          </w:pPr>
          <w:r w:rsidRPr="00465112">
            <w:rPr>
              <w:rFonts w:ascii="Arial" w:hAnsi="Arial" w:cs="Times New Roman"/>
              <w:color w:val="004F9F"/>
              <w:sz w:val="16"/>
              <w:szCs w:val="16"/>
            </w:rPr>
            <w:t>Registered in England and Wales No 2366703</w:t>
          </w:r>
        </w:p>
        <w:p w:rsidR="00465112" w:rsidRPr="00465112" w:rsidRDefault="00465112" w:rsidP="00465112">
          <w:pPr>
            <w:tabs>
              <w:tab w:val="left" w:pos="630"/>
              <w:tab w:val="center" w:pos="4680"/>
              <w:tab w:val="right" w:pos="6669"/>
              <w:tab w:val="right" w:pos="9360"/>
            </w:tabs>
            <w:rPr>
              <w:rFonts w:ascii="Arial" w:hAnsi="Arial" w:cs="Times New Roman"/>
              <w:color w:val="004F9F"/>
              <w:sz w:val="16"/>
              <w:szCs w:val="16"/>
            </w:rPr>
          </w:pPr>
          <w:r w:rsidRPr="00465112">
            <w:rPr>
              <w:rFonts w:ascii="Arial" w:hAnsi="Arial" w:cs="Times New Roman"/>
              <w:color w:val="004F9F"/>
              <w:sz w:val="16"/>
              <w:szCs w:val="16"/>
            </w:rPr>
            <w:t>Registered office: Northumbria House,</w:t>
          </w:r>
        </w:p>
        <w:p w:rsidR="00EB7DD0" w:rsidRPr="00EB7DD0" w:rsidRDefault="00465112" w:rsidP="00465112">
          <w:pPr>
            <w:tabs>
              <w:tab w:val="center" w:pos="4680"/>
              <w:tab w:val="right" w:pos="9360"/>
            </w:tabs>
            <w:rPr>
              <w:rFonts w:ascii="Arial" w:hAnsi="Arial" w:cs="Times New Roman"/>
              <w:color w:val="004F9F"/>
              <w:sz w:val="16"/>
              <w:szCs w:val="16"/>
            </w:rPr>
          </w:pPr>
          <w:r w:rsidRPr="00465112">
            <w:rPr>
              <w:rFonts w:ascii="Arial" w:hAnsi="Arial" w:cs="Times New Roman"/>
              <w:color w:val="004F9F"/>
              <w:sz w:val="16"/>
              <w:szCs w:val="16"/>
              <w:lang w:val="en-GB"/>
            </w:rPr>
            <w:t>Abbey Road, Pity Me, Durham, DH1 5FJ</w:t>
          </w:r>
        </w:p>
      </w:tc>
    </w:tr>
    <w:tr w:rsidR="00465112" w:rsidRPr="00EB7DD0" w:rsidTr="00465112">
      <w:trPr>
        <w:trHeight w:val="80"/>
      </w:trPr>
      <w:tc>
        <w:tcPr>
          <w:tcW w:w="3033" w:type="pct"/>
        </w:tcPr>
        <w:p w:rsidR="00465112" w:rsidRPr="00465112" w:rsidRDefault="00465112" w:rsidP="00465112">
          <w:pPr>
            <w:tabs>
              <w:tab w:val="center" w:pos="4680"/>
              <w:tab w:val="right" w:pos="9360"/>
            </w:tabs>
            <w:jc w:val="right"/>
            <w:rPr>
              <w:rFonts w:ascii="Arial" w:hAnsi="Arial" w:cs="Times New Roman"/>
              <w:color w:val="004F9F"/>
              <w:sz w:val="16"/>
              <w:szCs w:val="16"/>
            </w:rPr>
          </w:pPr>
        </w:p>
      </w:tc>
      <w:tc>
        <w:tcPr>
          <w:tcW w:w="1967" w:type="pct"/>
        </w:tcPr>
        <w:p w:rsidR="00465112" w:rsidRPr="00EB7DD0" w:rsidRDefault="00465112" w:rsidP="00465112">
          <w:pPr>
            <w:tabs>
              <w:tab w:val="center" w:pos="4680"/>
              <w:tab w:val="right" w:pos="9360"/>
            </w:tabs>
            <w:rPr>
              <w:rFonts w:ascii="Arial" w:hAnsi="Arial" w:cs="Times New Roman"/>
              <w:color w:val="004F9F"/>
              <w:sz w:val="16"/>
              <w:szCs w:val="16"/>
            </w:rPr>
          </w:pPr>
        </w:p>
      </w:tc>
    </w:tr>
  </w:tbl>
  <w:p w:rsidR="00EB7DD0" w:rsidRDefault="00EB7DD0" w:rsidP="00900892">
    <w:pPr>
      <w:pStyle w:val="Footer"/>
      <w:framePr w:hSpace="181" w:wrap="around" w:vAnchor="text" w:hAnchor="page" w:x="1320" w:y="-120"/>
      <w:suppressOverl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F59" w:rsidRDefault="002A2F59" w:rsidP="00DE5ABA">
      <w:pPr>
        <w:spacing w:after="0" w:line="240" w:lineRule="auto"/>
      </w:pPr>
      <w:r>
        <w:separator/>
      </w:r>
    </w:p>
  </w:footnote>
  <w:footnote w:type="continuationSeparator" w:id="0">
    <w:p w:rsidR="002A2F59" w:rsidRDefault="002A2F59" w:rsidP="00DE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pPr w:leftFromText="181" w:rightFromText="181" w:vertAnchor="page" w:horzAnchor="page" w:tblpX="455" w:tblpY="455"/>
      <w:tblOverlap w:val="never"/>
      <w:tblW w:w="8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94"/>
      <w:gridCol w:w="2370"/>
    </w:tblGrid>
    <w:tr w:rsidR="002C41BE" w:rsidRPr="00DE5ABA" w:rsidTr="002C41BE">
      <w:tc>
        <w:tcPr>
          <w:tcW w:w="3678" w:type="pct"/>
        </w:tcPr>
        <w:p w:rsidR="002C41BE" w:rsidRDefault="002C41BE" w:rsidP="00DE5ABA">
          <w:pPr>
            <w:tabs>
              <w:tab w:val="left" w:pos="674"/>
            </w:tabs>
            <w:rPr>
              <w:noProof/>
            </w:rPr>
          </w:pPr>
          <w:r w:rsidRPr="00DE5ABA">
            <w:rPr>
              <w:rFonts w:ascii="Arial" w:hAnsi="Arial" w:cs="Times New Roman"/>
              <w:noProof/>
              <w:color w:val="004F9F"/>
              <w:sz w:val="16"/>
              <w:szCs w:val="24"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568959</wp:posOffset>
                </wp:positionH>
                <wp:positionV relativeFrom="paragraph">
                  <wp:posOffset>3105</wp:posOffset>
                </wp:positionV>
                <wp:extent cx="2276475" cy="53728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WL LOGO CMYK POS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794" cy="54184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</w:rPr>
            <w:t xml:space="preserve">                </w:t>
          </w:r>
        </w:p>
        <w:p w:rsidR="002C41BE" w:rsidRDefault="002C41BE" w:rsidP="00DE5ABA">
          <w:pPr>
            <w:tabs>
              <w:tab w:val="left" w:pos="674"/>
            </w:tabs>
            <w:rPr>
              <w:noProof/>
            </w:rPr>
          </w:pPr>
        </w:p>
        <w:p w:rsidR="002C41BE" w:rsidRDefault="002C41BE" w:rsidP="00DE5ABA">
          <w:pPr>
            <w:tabs>
              <w:tab w:val="left" w:pos="674"/>
            </w:tabs>
            <w:rPr>
              <w:noProof/>
            </w:rPr>
          </w:pPr>
        </w:p>
        <w:p w:rsidR="002C41BE" w:rsidRDefault="002C41BE" w:rsidP="00DE5ABA">
          <w:pPr>
            <w:tabs>
              <w:tab w:val="left" w:pos="674"/>
            </w:tabs>
            <w:rPr>
              <w:noProof/>
            </w:rPr>
          </w:pPr>
          <w:r>
            <w:t xml:space="preserve">                         </w:t>
          </w:r>
        </w:p>
        <w:p w:rsidR="002C41BE" w:rsidRPr="000C737D" w:rsidRDefault="002C41BE" w:rsidP="00DE5ABA">
          <w:pPr>
            <w:tabs>
              <w:tab w:val="left" w:pos="674"/>
            </w:tabs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1322" w:type="pct"/>
        </w:tcPr>
        <w:p w:rsidR="002C41BE" w:rsidRPr="00DE5ABA" w:rsidRDefault="002C41BE" w:rsidP="002C41BE">
          <w:pPr>
            <w:rPr>
              <w:rFonts w:ascii="Arial" w:hAnsi="Arial" w:cs="Times New Roman"/>
              <w:noProof/>
              <w:color w:val="004F9F"/>
              <w:sz w:val="16"/>
              <w:szCs w:val="24"/>
            </w:rPr>
          </w:pPr>
          <w:r>
            <w:rPr>
              <w:rFonts w:ascii="Arial" w:hAnsi="Arial" w:cs="Times New Roman"/>
              <w:color w:val="004F9F"/>
              <w:sz w:val="16"/>
              <w:szCs w:val="24"/>
            </w:rPr>
            <w:t xml:space="preserve">   </w:t>
          </w:r>
        </w:p>
      </w:tc>
    </w:tr>
  </w:tbl>
  <w:p w:rsidR="00DE5ABA" w:rsidRDefault="002C41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495425" cy="695325"/>
          <wp:effectExtent l="0" t="0" r="9525" b="9525"/>
          <wp:wrapNone/>
          <wp:docPr id="5" name="Picture 5" descr="C:\Users\TAT74584\AppData\Local\Microsoft\Windows\INetCache\Content.Word\MMB-Logo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74584\AppData\Local\Microsoft\Windows\INetCache\Content.Word\MMB-Logo-Blac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37D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BA"/>
    <w:rsid w:val="00017A87"/>
    <w:rsid w:val="00033CD0"/>
    <w:rsid w:val="000C737D"/>
    <w:rsid w:val="000D1ABF"/>
    <w:rsid w:val="001016B7"/>
    <w:rsid w:val="001026A4"/>
    <w:rsid w:val="00112CC4"/>
    <w:rsid w:val="001163F6"/>
    <w:rsid w:val="00187195"/>
    <w:rsid w:val="002133B9"/>
    <w:rsid w:val="00221591"/>
    <w:rsid w:val="00221BB7"/>
    <w:rsid w:val="0022376A"/>
    <w:rsid w:val="00235DD8"/>
    <w:rsid w:val="00297623"/>
    <w:rsid w:val="002A2F59"/>
    <w:rsid w:val="002B03F4"/>
    <w:rsid w:val="002C41BE"/>
    <w:rsid w:val="002C6400"/>
    <w:rsid w:val="002D164D"/>
    <w:rsid w:val="002D4BC5"/>
    <w:rsid w:val="00311027"/>
    <w:rsid w:val="00367C32"/>
    <w:rsid w:val="003A2EDF"/>
    <w:rsid w:val="003B3541"/>
    <w:rsid w:val="004614E6"/>
    <w:rsid w:val="00465112"/>
    <w:rsid w:val="004F5F28"/>
    <w:rsid w:val="00517E49"/>
    <w:rsid w:val="00571CAC"/>
    <w:rsid w:val="00577DB3"/>
    <w:rsid w:val="005B376E"/>
    <w:rsid w:val="005C6456"/>
    <w:rsid w:val="005E0D44"/>
    <w:rsid w:val="00634866"/>
    <w:rsid w:val="006C28DF"/>
    <w:rsid w:val="00700B37"/>
    <w:rsid w:val="00722DE5"/>
    <w:rsid w:val="007C1C50"/>
    <w:rsid w:val="00811501"/>
    <w:rsid w:val="0084505E"/>
    <w:rsid w:val="00893609"/>
    <w:rsid w:val="008B2204"/>
    <w:rsid w:val="008D0B51"/>
    <w:rsid w:val="008D70FE"/>
    <w:rsid w:val="00900892"/>
    <w:rsid w:val="00922DBA"/>
    <w:rsid w:val="00960C1F"/>
    <w:rsid w:val="009A43F8"/>
    <w:rsid w:val="009F1034"/>
    <w:rsid w:val="00A02635"/>
    <w:rsid w:val="00A100DE"/>
    <w:rsid w:val="00A24BFB"/>
    <w:rsid w:val="00A41978"/>
    <w:rsid w:val="00A649C2"/>
    <w:rsid w:val="00A64FEE"/>
    <w:rsid w:val="00AA114A"/>
    <w:rsid w:val="00B72A18"/>
    <w:rsid w:val="00BB584A"/>
    <w:rsid w:val="00BF7020"/>
    <w:rsid w:val="00C9128C"/>
    <w:rsid w:val="00CC1185"/>
    <w:rsid w:val="00CF3E7A"/>
    <w:rsid w:val="00D15739"/>
    <w:rsid w:val="00D164D3"/>
    <w:rsid w:val="00D77A19"/>
    <w:rsid w:val="00D84FF4"/>
    <w:rsid w:val="00DE5ABA"/>
    <w:rsid w:val="00E061D9"/>
    <w:rsid w:val="00E53CBC"/>
    <w:rsid w:val="00E616FD"/>
    <w:rsid w:val="00E96644"/>
    <w:rsid w:val="00EA01D6"/>
    <w:rsid w:val="00EB7DD0"/>
    <w:rsid w:val="00F30AC8"/>
    <w:rsid w:val="00F4151B"/>
    <w:rsid w:val="00F44357"/>
    <w:rsid w:val="00F757DD"/>
    <w:rsid w:val="00F827B5"/>
    <w:rsid w:val="00FC6EEE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F0ABA"/>
  <w15:chartTrackingRefBased/>
  <w15:docId w15:val="{8639DDAD-5146-4E5F-B4C6-A150FEC3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ABA"/>
  </w:style>
  <w:style w:type="paragraph" w:styleId="Footer">
    <w:name w:val="footer"/>
    <w:basedOn w:val="Normal"/>
    <w:link w:val="FooterChar"/>
    <w:uiPriority w:val="99"/>
    <w:unhideWhenUsed/>
    <w:rsid w:val="00DE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ABA"/>
  </w:style>
  <w:style w:type="table" w:customStyle="1" w:styleId="TableGrid1">
    <w:name w:val="Table Grid1"/>
    <w:basedOn w:val="TableNormal"/>
    <w:next w:val="TableGrid"/>
    <w:uiPriority w:val="59"/>
    <w:rsid w:val="00DE5AB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E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B7DD0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5D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5D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F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C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FC6EEE"/>
  </w:style>
  <w:style w:type="character" w:customStyle="1" w:styleId="normaltextrun1">
    <w:name w:val="normaltextrun1"/>
    <w:basedOn w:val="DefaultParagraphFont"/>
    <w:rsid w:val="00FC6EEE"/>
  </w:style>
  <w:style w:type="character" w:customStyle="1" w:styleId="eop">
    <w:name w:val="eop"/>
    <w:basedOn w:val="DefaultParagraphFont"/>
    <w:rsid w:val="00FC6EEE"/>
  </w:style>
  <w:style w:type="character" w:styleId="UnresolvedMention">
    <w:name w:val="Unresolved Mention"/>
    <w:basedOn w:val="DefaultParagraphFont"/>
    <w:uiPriority w:val="99"/>
    <w:semiHidden/>
    <w:unhideWhenUsed/>
    <w:rsid w:val="00017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1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38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0883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2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8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2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83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94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45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7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749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09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114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8" w:space="0" w:color="D2D6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255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77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15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91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9501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10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9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066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904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174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2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8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5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2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7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597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8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12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267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55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26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98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wlcommunityportal.co.uk/Projects/tyneside-trunk-water-main-maintena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Scott</dc:creator>
  <cp:keywords/>
  <dc:description/>
  <cp:lastModifiedBy>Nelson, Michael</cp:lastModifiedBy>
  <cp:revision>2</cp:revision>
  <cp:lastPrinted>2019-09-30T09:31:00Z</cp:lastPrinted>
  <dcterms:created xsi:type="dcterms:W3CDTF">2019-10-01T08:38:00Z</dcterms:created>
  <dcterms:modified xsi:type="dcterms:W3CDTF">2019-10-01T08:38:00Z</dcterms:modified>
</cp:coreProperties>
</file>