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B15D" w14:textId="60F9ED14" w:rsidR="007451FA" w:rsidRPr="007451FA" w:rsidRDefault="007451FA" w:rsidP="007451FA">
      <w:pPr>
        <w:spacing w:line="240" w:lineRule="auto"/>
        <w:jc w:val="both"/>
        <w:rPr>
          <w:b/>
          <w:sz w:val="23"/>
          <w:szCs w:val="23"/>
        </w:rPr>
      </w:pPr>
      <w:r w:rsidRPr="007451FA">
        <w:rPr>
          <w:b/>
          <w:sz w:val="23"/>
          <w:szCs w:val="23"/>
        </w:rPr>
        <w:t>Our Ref: S</w:t>
      </w:r>
      <w:r w:rsidR="0006619F">
        <w:rPr>
          <w:b/>
          <w:sz w:val="23"/>
          <w:szCs w:val="23"/>
        </w:rPr>
        <w:t>N018/0063</w:t>
      </w:r>
    </w:p>
    <w:p w14:paraId="73840191" w14:textId="77777777" w:rsidR="007451FA" w:rsidRPr="007451FA" w:rsidRDefault="007451FA" w:rsidP="007451FA">
      <w:pPr>
        <w:spacing w:line="288" w:lineRule="auto"/>
        <w:jc w:val="both"/>
        <w:rPr>
          <w:b/>
          <w:sz w:val="23"/>
          <w:szCs w:val="23"/>
        </w:rPr>
      </w:pPr>
    </w:p>
    <w:p w14:paraId="2A3D0E24" w14:textId="4B60D463" w:rsidR="007451FA" w:rsidRDefault="005047BB" w:rsidP="007451FA">
      <w:pPr>
        <w:spacing w:line="288" w:lineRule="auto"/>
        <w:jc w:val="both"/>
        <w:rPr>
          <w:b/>
          <w:sz w:val="23"/>
          <w:szCs w:val="23"/>
        </w:rPr>
      </w:pPr>
      <w:r>
        <w:rPr>
          <w:b/>
          <w:sz w:val="23"/>
          <w:szCs w:val="23"/>
        </w:rPr>
        <w:t xml:space="preserve">18 February </w:t>
      </w:r>
      <w:r w:rsidR="00B41655">
        <w:rPr>
          <w:b/>
          <w:sz w:val="23"/>
          <w:szCs w:val="23"/>
        </w:rPr>
        <w:t>2022</w:t>
      </w:r>
    </w:p>
    <w:p w14:paraId="0354354D" w14:textId="77777777" w:rsidR="00F74F30" w:rsidRPr="007451FA" w:rsidRDefault="00F74F30" w:rsidP="007451FA">
      <w:pPr>
        <w:spacing w:line="288" w:lineRule="auto"/>
        <w:jc w:val="both"/>
        <w:rPr>
          <w:b/>
          <w:sz w:val="23"/>
          <w:szCs w:val="23"/>
        </w:rPr>
      </w:pPr>
    </w:p>
    <w:p w14:paraId="508D839E" w14:textId="77777777" w:rsidR="007451FA" w:rsidRPr="007451FA" w:rsidRDefault="007451FA" w:rsidP="007451FA">
      <w:pPr>
        <w:jc w:val="both"/>
        <w:rPr>
          <w:rFonts w:ascii="Arial" w:hAnsi="Arial"/>
          <w:sz w:val="23"/>
          <w:szCs w:val="23"/>
        </w:rPr>
      </w:pPr>
    </w:p>
    <w:p w14:paraId="5FFF2A87" w14:textId="0D29C5DE" w:rsidR="00740DB7" w:rsidRPr="007451FA" w:rsidRDefault="00740DB7" w:rsidP="00740DB7">
      <w:pPr>
        <w:jc w:val="both"/>
        <w:rPr>
          <w:rFonts w:ascii="Arial" w:hAnsi="Arial"/>
          <w:sz w:val="23"/>
          <w:szCs w:val="23"/>
        </w:rPr>
      </w:pPr>
      <w:r w:rsidRPr="007451FA">
        <w:rPr>
          <w:rFonts w:ascii="Arial" w:hAnsi="Arial"/>
          <w:sz w:val="23"/>
          <w:szCs w:val="23"/>
        </w:rPr>
        <w:t>Dear</w:t>
      </w:r>
      <w:r w:rsidR="00913B46">
        <w:rPr>
          <w:rFonts w:ascii="Arial" w:hAnsi="Arial"/>
          <w:sz w:val="23"/>
          <w:szCs w:val="23"/>
        </w:rPr>
        <w:t xml:space="preserve"> Customer </w:t>
      </w:r>
    </w:p>
    <w:p w14:paraId="5B0F5DA0" w14:textId="77777777" w:rsidR="00740DB7" w:rsidRPr="007451FA" w:rsidRDefault="00740DB7" w:rsidP="00740DB7">
      <w:pPr>
        <w:jc w:val="both"/>
        <w:rPr>
          <w:rFonts w:ascii="Arial" w:hAnsi="Arial"/>
          <w:sz w:val="23"/>
          <w:szCs w:val="23"/>
        </w:rPr>
      </w:pPr>
    </w:p>
    <w:p w14:paraId="7787A222" w14:textId="23848910" w:rsidR="00740DB7" w:rsidRPr="007451FA" w:rsidRDefault="000576AA" w:rsidP="00740DB7">
      <w:pPr>
        <w:spacing w:line="240" w:lineRule="auto"/>
        <w:jc w:val="both"/>
        <w:rPr>
          <w:rFonts w:ascii="Arial" w:hAnsi="Arial"/>
          <w:b/>
          <w:sz w:val="23"/>
          <w:szCs w:val="23"/>
        </w:rPr>
      </w:pPr>
      <w:r>
        <w:rPr>
          <w:rFonts w:ascii="Arial" w:hAnsi="Arial"/>
          <w:b/>
          <w:sz w:val="23"/>
          <w:szCs w:val="23"/>
        </w:rPr>
        <w:t xml:space="preserve">Sewer Improvement work </w:t>
      </w:r>
      <w:r w:rsidR="00740DB7" w:rsidRPr="007451FA">
        <w:rPr>
          <w:rFonts w:ascii="Arial" w:hAnsi="Arial"/>
          <w:b/>
          <w:sz w:val="23"/>
          <w:szCs w:val="23"/>
        </w:rPr>
        <w:t xml:space="preserve">in your area </w:t>
      </w:r>
    </w:p>
    <w:p w14:paraId="2963D87B" w14:textId="77777777" w:rsidR="00740DB7" w:rsidRPr="007451FA" w:rsidRDefault="00740DB7" w:rsidP="00740DB7">
      <w:pPr>
        <w:spacing w:line="240" w:lineRule="auto"/>
        <w:jc w:val="both"/>
        <w:rPr>
          <w:rFonts w:ascii="Arial" w:hAnsi="Arial"/>
          <w:b/>
          <w:color w:val="004F9F" w:themeColor="text1"/>
          <w:sz w:val="23"/>
          <w:szCs w:val="23"/>
        </w:rPr>
      </w:pPr>
    </w:p>
    <w:p w14:paraId="4181C5ED" w14:textId="00E9CDB6" w:rsidR="00BC3CAF" w:rsidRDefault="005047BB" w:rsidP="00A441B3">
      <w:pPr>
        <w:jc w:val="both"/>
        <w:rPr>
          <w:rFonts w:ascii="Arial" w:hAnsi="Arial"/>
          <w:sz w:val="23"/>
          <w:szCs w:val="23"/>
        </w:rPr>
      </w:pPr>
      <w:r>
        <w:rPr>
          <w:rFonts w:ascii="Arial" w:hAnsi="Arial"/>
          <w:sz w:val="23"/>
          <w:szCs w:val="23"/>
        </w:rPr>
        <w:t xml:space="preserve">You may remember that we wrote to you last year about work we are planning to carry out on the sewer network in your area and we would like </w:t>
      </w:r>
      <w:r w:rsidR="00BC3CAF">
        <w:rPr>
          <w:rFonts w:ascii="Arial" w:hAnsi="Arial"/>
          <w:sz w:val="23"/>
          <w:szCs w:val="23"/>
        </w:rPr>
        <w:t xml:space="preserve">to </w:t>
      </w:r>
      <w:r>
        <w:rPr>
          <w:rFonts w:ascii="Arial" w:hAnsi="Arial"/>
          <w:sz w:val="23"/>
          <w:szCs w:val="23"/>
        </w:rPr>
        <w:t xml:space="preserve">provide you with an </w:t>
      </w:r>
      <w:r w:rsidR="00BC3CAF">
        <w:rPr>
          <w:rFonts w:ascii="Arial" w:hAnsi="Arial"/>
          <w:sz w:val="23"/>
          <w:szCs w:val="23"/>
        </w:rPr>
        <w:t xml:space="preserve">update </w:t>
      </w:r>
      <w:r>
        <w:rPr>
          <w:rFonts w:ascii="Arial" w:hAnsi="Arial"/>
          <w:sz w:val="23"/>
          <w:szCs w:val="23"/>
        </w:rPr>
        <w:t xml:space="preserve">about our plans. </w:t>
      </w:r>
    </w:p>
    <w:p w14:paraId="6047517B" w14:textId="77777777" w:rsidR="00BC3CAF" w:rsidRDefault="00BC3CAF" w:rsidP="00A441B3">
      <w:pPr>
        <w:jc w:val="both"/>
        <w:rPr>
          <w:rFonts w:ascii="Arial" w:hAnsi="Arial"/>
          <w:sz w:val="23"/>
          <w:szCs w:val="23"/>
        </w:rPr>
      </w:pPr>
    </w:p>
    <w:p w14:paraId="7674B056" w14:textId="01997481" w:rsidR="00A441B3" w:rsidRPr="00A441B3" w:rsidRDefault="001F4EB1" w:rsidP="00A441B3">
      <w:pPr>
        <w:jc w:val="both"/>
        <w:rPr>
          <w:rFonts w:ascii="Arial" w:hAnsi="Arial"/>
          <w:sz w:val="23"/>
          <w:szCs w:val="23"/>
        </w:rPr>
      </w:pPr>
      <w:r>
        <w:rPr>
          <w:rFonts w:ascii="Arial" w:hAnsi="Arial"/>
          <w:sz w:val="23"/>
          <w:szCs w:val="23"/>
          <w:lang w:val="en-GB"/>
        </w:rPr>
        <w:t>O</w:t>
      </w:r>
      <w:r w:rsidR="00740DB7" w:rsidRPr="007451FA">
        <w:rPr>
          <w:rFonts w:ascii="Arial" w:hAnsi="Arial"/>
          <w:sz w:val="23"/>
          <w:szCs w:val="23"/>
          <w:lang w:val="en-GB"/>
        </w:rPr>
        <w:t xml:space="preserve">ur </w:t>
      </w:r>
      <w:r w:rsidR="002C36E3">
        <w:rPr>
          <w:rFonts w:ascii="Arial" w:hAnsi="Arial"/>
          <w:sz w:val="23"/>
          <w:szCs w:val="23"/>
          <w:lang w:val="en-GB"/>
        </w:rPr>
        <w:t>S</w:t>
      </w:r>
      <w:r w:rsidR="00740DB7" w:rsidRPr="007451FA">
        <w:rPr>
          <w:rFonts w:ascii="Arial" w:hAnsi="Arial"/>
          <w:sz w:val="23"/>
          <w:szCs w:val="23"/>
          <w:lang w:val="en-GB"/>
        </w:rPr>
        <w:t xml:space="preserve">upply </w:t>
      </w:r>
      <w:r w:rsidR="002C36E3">
        <w:rPr>
          <w:rFonts w:ascii="Arial" w:hAnsi="Arial"/>
          <w:sz w:val="23"/>
          <w:szCs w:val="23"/>
          <w:lang w:val="en-GB"/>
        </w:rPr>
        <w:t>P</w:t>
      </w:r>
      <w:r w:rsidR="00740DB7" w:rsidRPr="007451FA">
        <w:rPr>
          <w:rFonts w:ascii="Arial" w:hAnsi="Arial"/>
          <w:sz w:val="23"/>
          <w:szCs w:val="23"/>
          <w:lang w:val="en-GB"/>
        </w:rPr>
        <w:t xml:space="preserve">artner, Mott MacDonald Bentley </w:t>
      </w:r>
      <w:r w:rsidR="00F71A74">
        <w:rPr>
          <w:rFonts w:ascii="Arial" w:hAnsi="Arial"/>
          <w:sz w:val="23"/>
          <w:szCs w:val="23"/>
          <w:lang w:val="en-GB"/>
        </w:rPr>
        <w:t>will</w:t>
      </w:r>
      <w:r w:rsidR="00A441B3">
        <w:rPr>
          <w:rFonts w:ascii="Arial" w:hAnsi="Arial"/>
          <w:sz w:val="23"/>
          <w:szCs w:val="23"/>
          <w:lang w:val="en-GB"/>
        </w:rPr>
        <w:t xml:space="preserve"> </w:t>
      </w:r>
      <w:r w:rsidR="005047BB">
        <w:rPr>
          <w:rFonts w:ascii="Arial" w:hAnsi="Arial"/>
          <w:sz w:val="23"/>
          <w:szCs w:val="23"/>
          <w:lang w:val="en-GB"/>
        </w:rPr>
        <w:t xml:space="preserve">be completing </w:t>
      </w:r>
      <w:r w:rsidR="00A25689">
        <w:rPr>
          <w:rFonts w:ascii="Arial" w:hAnsi="Arial"/>
          <w:sz w:val="23"/>
          <w:szCs w:val="23"/>
          <w:lang w:val="en-GB"/>
        </w:rPr>
        <w:t xml:space="preserve">the </w:t>
      </w:r>
      <w:r w:rsidR="005047BB">
        <w:rPr>
          <w:rFonts w:ascii="Arial" w:hAnsi="Arial"/>
          <w:sz w:val="23"/>
          <w:szCs w:val="23"/>
          <w:lang w:val="en-GB"/>
        </w:rPr>
        <w:t xml:space="preserve">essential </w:t>
      </w:r>
      <w:r w:rsidR="00740DB7" w:rsidRPr="007451FA">
        <w:rPr>
          <w:rFonts w:ascii="Arial" w:hAnsi="Arial"/>
          <w:sz w:val="23"/>
          <w:szCs w:val="23"/>
          <w:lang w:val="en-GB"/>
        </w:rPr>
        <w:t xml:space="preserve">upgrade </w:t>
      </w:r>
      <w:r w:rsidR="00A441B3">
        <w:rPr>
          <w:rFonts w:ascii="Arial" w:hAnsi="Arial"/>
          <w:sz w:val="23"/>
          <w:szCs w:val="23"/>
          <w:lang w:val="en-GB"/>
        </w:rPr>
        <w:t xml:space="preserve">work </w:t>
      </w:r>
      <w:r w:rsidR="0006619F">
        <w:rPr>
          <w:rFonts w:ascii="Arial" w:hAnsi="Arial"/>
          <w:sz w:val="23"/>
          <w:szCs w:val="23"/>
          <w:lang w:val="en-GB"/>
        </w:rPr>
        <w:t>on the sewer network at Aislaby Road, Eaglescliffe</w:t>
      </w:r>
      <w:r w:rsidR="005047BB">
        <w:rPr>
          <w:rFonts w:ascii="Arial" w:hAnsi="Arial"/>
          <w:sz w:val="23"/>
          <w:szCs w:val="23"/>
          <w:lang w:val="en-GB"/>
        </w:rPr>
        <w:t xml:space="preserve"> to </w:t>
      </w:r>
      <w:r w:rsidR="00A441B3" w:rsidRPr="00A441B3">
        <w:rPr>
          <w:rFonts w:ascii="Arial" w:hAnsi="Arial"/>
          <w:sz w:val="23"/>
          <w:szCs w:val="23"/>
        </w:rPr>
        <w:t xml:space="preserve">ensure that the sewer network continues to serve </w:t>
      </w:r>
      <w:r w:rsidR="00A25689">
        <w:rPr>
          <w:rFonts w:ascii="Arial" w:hAnsi="Arial"/>
          <w:sz w:val="23"/>
          <w:szCs w:val="23"/>
        </w:rPr>
        <w:t>you and your c</w:t>
      </w:r>
      <w:r w:rsidR="00A441B3" w:rsidRPr="00A441B3">
        <w:rPr>
          <w:rFonts w:ascii="Arial" w:hAnsi="Arial"/>
          <w:sz w:val="23"/>
          <w:szCs w:val="23"/>
        </w:rPr>
        <w:t>ommunity effectively.</w:t>
      </w:r>
    </w:p>
    <w:p w14:paraId="759DC248" w14:textId="77777777" w:rsidR="00A441B3" w:rsidRPr="00A441B3" w:rsidRDefault="00A441B3" w:rsidP="00A441B3">
      <w:pPr>
        <w:jc w:val="both"/>
        <w:rPr>
          <w:rFonts w:ascii="Arial" w:hAnsi="Arial"/>
          <w:sz w:val="23"/>
          <w:szCs w:val="23"/>
        </w:rPr>
      </w:pPr>
    </w:p>
    <w:p w14:paraId="247E8882" w14:textId="1DCD9288" w:rsidR="00B3300E" w:rsidRDefault="00A441B3" w:rsidP="00A441B3">
      <w:pPr>
        <w:jc w:val="both"/>
        <w:rPr>
          <w:rFonts w:ascii="Arial" w:hAnsi="Arial"/>
          <w:sz w:val="23"/>
          <w:szCs w:val="23"/>
        </w:rPr>
      </w:pPr>
      <w:r w:rsidRPr="00A441B3">
        <w:rPr>
          <w:rFonts w:ascii="Arial" w:hAnsi="Arial"/>
          <w:sz w:val="23"/>
          <w:szCs w:val="23"/>
        </w:rPr>
        <w:t xml:space="preserve">This work </w:t>
      </w:r>
      <w:r w:rsidR="007C6069">
        <w:rPr>
          <w:rFonts w:ascii="Arial" w:hAnsi="Arial"/>
          <w:sz w:val="23"/>
          <w:szCs w:val="23"/>
        </w:rPr>
        <w:t xml:space="preserve">will </w:t>
      </w:r>
      <w:r w:rsidR="00460205" w:rsidRPr="00A441B3">
        <w:rPr>
          <w:rFonts w:ascii="Arial" w:hAnsi="Arial"/>
          <w:sz w:val="23"/>
          <w:szCs w:val="23"/>
        </w:rPr>
        <w:t>include</w:t>
      </w:r>
      <w:r w:rsidRPr="00A441B3">
        <w:rPr>
          <w:rFonts w:ascii="Arial" w:hAnsi="Arial"/>
          <w:sz w:val="23"/>
          <w:szCs w:val="23"/>
        </w:rPr>
        <w:t xml:space="preserve"> the </w:t>
      </w:r>
      <w:r w:rsidR="0006619F">
        <w:rPr>
          <w:rFonts w:ascii="Arial" w:hAnsi="Arial"/>
          <w:sz w:val="23"/>
          <w:szCs w:val="23"/>
        </w:rPr>
        <w:t xml:space="preserve">construction of a new sewer </w:t>
      </w:r>
      <w:r w:rsidR="005047BB">
        <w:rPr>
          <w:rFonts w:ascii="Arial" w:hAnsi="Arial"/>
          <w:sz w:val="23"/>
          <w:szCs w:val="23"/>
        </w:rPr>
        <w:t xml:space="preserve">pipe </w:t>
      </w:r>
      <w:r w:rsidR="0006619F">
        <w:rPr>
          <w:rFonts w:ascii="Arial" w:hAnsi="Arial"/>
          <w:sz w:val="23"/>
          <w:szCs w:val="23"/>
        </w:rPr>
        <w:t xml:space="preserve">from Aislaby Road </w:t>
      </w:r>
      <w:r w:rsidR="0080422C">
        <w:rPr>
          <w:rFonts w:ascii="Arial" w:hAnsi="Arial"/>
          <w:sz w:val="23"/>
          <w:szCs w:val="23"/>
        </w:rPr>
        <w:t>P</w:t>
      </w:r>
      <w:r w:rsidR="0006619F">
        <w:rPr>
          <w:rFonts w:ascii="Arial" w:hAnsi="Arial"/>
          <w:sz w:val="23"/>
          <w:szCs w:val="23"/>
        </w:rPr>
        <w:t>umping Station</w:t>
      </w:r>
      <w:r w:rsidR="00A25689">
        <w:rPr>
          <w:rFonts w:ascii="Arial" w:hAnsi="Arial"/>
          <w:sz w:val="23"/>
          <w:szCs w:val="23"/>
        </w:rPr>
        <w:t xml:space="preserve"> - </w:t>
      </w:r>
      <w:r w:rsidR="0006619F">
        <w:rPr>
          <w:rFonts w:ascii="Arial" w:hAnsi="Arial"/>
          <w:sz w:val="23"/>
          <w:szCs w:val="23"/>
        </w:rPr>
        <w:t>next to the River Tees</w:t>
      </w:r>
      <w:r w:rsidR="00A25689">
        <w:rPr>
          <w:rFonts w:ascii="Arial" w:hAnsi="Arial"/>
          <w:sz w:val="23"/>
          <w:szCs w:val="23"/>
        </w:rPr>
        <w:t xml:space="preserve"> - </w:t>
      </w:r>
      <w:r w:rsidR="0006619F">
        <w:rPr>
          <w:rFonts w:ascii="Arial" w:hAnsi="Arial"/>
          <w:sz w:val="23"/>
          <w:szCs w:val="23"/>
        </w:rPr>
        <w:t>to Allens West Railway Station</w:t>
      </w:r>
      <w:r w:rsidR="00D84494">
        <w:rPr>
          <w:rFonts w:ascii="Arial" w:hAnsi="Arial"/>
          <w:sz w:val="23"/>
          <w:szCs w:val="23"/>
        </w:rPr>
        <w:t>.  Th</w:t>
      </w:r>
      <w:r w:rsidR="00A25689">
        <w:rPr>
          <w:rFonts w:ascii="Arial" w:hAnsi="Arial"/>
          <w:sz w:val="23"/>
          <w:szCs w:val="23"/>
        </w:rPr>
        <w:t>e new sewer pipe will r</w:t>
      </w:r>
      <w:r w:rsidR="009C75D8">
        <w:rPr>
          <w:rFonts w:ascii="Arial" w:hAnsi="Arial"/>
          <w:sz w:val="23"/>
          <w:szCs w:val="23"/>
        </w:rPr>
        <w:t xml:space="preserve">eplace </w:t>
      </w:r>
      <w:r w:rsidR="00A25689">
        <w:rPr>
          <w:rFonts w:ascii="Arial" w:hAnsi="Arial"/>
          <w:sz w:val="23"/>
          <w:szCs w:val="23"/>
        </w:rPr>
        <w:t xml:space="preserve">the </w:t>
      </w:r>
      <w:r w:rsidR="009C75D8">
        <w:rPr>
          <w:rFonts w:ascii="Arial" w:hAnsi="Arial"/>
          <w:sz w:val="23"/>
          <w:szCs w:val="23"/>
        </w:rPr>
        <w:t xml:space="preserve">existing </w:t>
      </w:r>
      <w:r w:rsidR="00A25689">
        <w:rPr>
          <w:rFonts w:ascii="Arial" w:hAnsi="Arial"/>
          <w:sz w:val="23"/>
          <w:szCs w:val="23"/>
        </w:rPr>
        <w:t xml:space="preserve">sewer pipe which has come to the end of its serviceable lifespan. </w:t>
      </w:r>
    </w:p>
    <w:p w14:paraId="727B3A74" w14:textId="77777777" w:rsidR="00A25689" w:rsidRDefault="00A25689" w:rsidP="00A441B3">
      <w:pPr>
        <w:jc w:val="both"/>
        <w:rPr>
          <w:rFonts w:ascii="Arial" w:hAnsi="Arial"/>
          <w:sz w:val="23"/>
          <w:szCs w:val="23"/>
        </w:rPr>
      </w:pPr>
    </w:p>
    <w:p w14:paraId="77B5620B" w14:textId="2E8AFDE9" w:rsidR="00A441B3" w:rsidRDefault="00A441B3" w:rsidP="00A441B3">
      <w:pPr>
        <w:jc w:val="both"/>
      </w:pPr>
      <w:r w:rsidRPr="00A441B3">
        <w:rPr>
          <w:rFonts w:ascii="Arial" w:hAnsi="Arial"/>
          <w:sz w:val="23"/>
          <w:szCs w:val="23"/>
        </w:rPr>
        <w:t xml:space="preserve">Subject to final business approval, </w:t>
      </w:r>
      <w:r w:rsidR="00115BA2">
        <w:rPr>
          <w:rFonts w:ascii="Arial" w:hAnsi="Arial"/>
          <w:sz w:val="23"/>
          <w:szCs w:val="23"/>
        </w:rPr>
        <w:t xml:space="preserve">we plan to </w:t>
      </w:r>
      <w:r w:rsidRPr="00A441B3">
        <w:rPr>
          <w:rFonts w:ascii="Arial" w:hAnsi="Arial"/>
          <w:sz w:val="23"/>
          <w:szCs w:val="23"/>
        </w:rPr>
        <w:t xml:space="preserve">start </w:t>
      </w:r>
      <w:r w:rsidR="00115BA2">
        <w:rPr>
          <w:rFonts w:ascii="Arial" w:hAnsi="Arial"/>
          <w:sz w:val="23"/>
          <w:szCs w:val="23"/>
        </w:rPr>
        <w:t xml:space="preserve">construction work </w:t>
      </w:r>
      <w:r w:rsidR="000576AA">
        <w:rPr>
          <w:rFonts w:ascii="Arial" w:hAnsi="Arial"/>
          <w:sz w:val="23"/>
          <w:szCs w:val="23"/>
        </w:rPr>
        <w:t>f</w:t>
      </w:r>
      <w:r w:rsidR="00A25689">
        <w:rPr>
          <w:rFonts w:ascii="Arial" w:hAnsi="Arial"/>
          <w:sz w:val="23"/>
          <w:szCs w:val="23"/>
        </w:rPr>
        <w:t xml:space="preserve">rom </w:t>
      </w:r>
      <w:r w:rsidR="000576AA">
        <w:rPr>
          <w:rFonts w:ascii="Arial" w:hAnsi="Arial"/>
          <w:sz w:val="23"/>
          <w:szCs w:val="23"/>
        </w:rPr>
        <w:t xml:space="preserve">March 2022 </w:t>
      </w:r>
      <w:r w:rsidRPr="00A441B3">
        <w:rPr>
          <w:rFonts w:ascii="Arial" w:hAnsi="Arial"/>
          <w:sz w:val="23"/>
          <w:szCs w:val="23"/>
        </w:rPr>
        <w:t xml:space="preserve">and </w:t>
      </w:r>
      <w:r w:rsidR="00115BA2">
        <w:rPr>
          <w:rFonts w:ascii="Arial" w:hAnsi="Arial"/>
          <w:sz w:val="23"/>
          <w:szCs w:val="23"/>
        </w:rPr>
        <w:t xml:space="preserve">expect the work to take </w:t>
      </w:r>
      <w:r w:rsidRPr="00A441B3">
        <w:rPr>
          <w:rFonts w:ascii="Arial" w:hAnsi="Arial"/>
          <w:sz w:val="23"/>
          <w:szCs w:val="23"/>
        </w:rPr>
        <w:t>up to</w:t>
      </w:r>
      <w:r w:rsidR="000576AA">
        <w:rPr>
          <w:rFonts w:ascii="Arial" w:hAnsi="Arial"/>
          <w:sz w:val="23"/>
          <w:szCs w:val="23"/>
        </w:rPr>
        <w:t xml:space="preserve"> 12 </w:t>
      </w:r>
      <w:r w:rsidRPr="0085096F">
        <w:rPr>
          <w:rFonts w:ascii="Arial" w:hAnsi="Arial"/>
          <w:sz w:val="23"/>
          <w:szCs w:val="23"/>
        </w:rPr>
        <w:t>month</w:t>
      </w:r>
      <w:r w:rsidR="00A25689">
        <w:rPr>
          <w:rFonts w:ascii="Arial" w:hAnsi="Arial"/>
          <w:sz w:val="23"/>
          <w:szCs w:val="23"/>
        </w:rPr>
        <w:t>s</w:t>
      </w:r>
      <w:r w:rsidR="000576AA">
        <w:rPr>
          <w:rFonts w:ascii="Arial" w:hAnsi="Arial"/>
          <w:sz w:val="23"/>
          <w:szCs w:val="23"/>
        </w:rPr>
        <w:t>. A</w:t>
      </w:r>
      <w:r w:rsidRPr="00A441B3">
        <w:rPr>
          <w:rFonts w:ascii="Arial" w:hAnsi="Arial"/>
          <w:sz w:val="23"/>
          <w:szCs w:val="23"/>
        </w:rPr>
        <w:t xml:space="preserve">s with all </w:t>
      </w:r>
      <w:r w:rsidR="00D440D4" w:rsidRPr="00A441B3">
        <w:rPr>
          <w:rFonts w:ascii="Arial" w:hAnsi="Arial"/>
          <w:sz w:val="23"/>
          <w:szCs w:val="23"/>
        </w:rPr>
        <w:t>large-scale</w:t>
      </w:r>
      <w:r w:rsidRPr="00A441B3">
        <w:rPr>
          <w:rFonts w:ascii="Arial" w:hAnsi="Arial"/>
          <w:sz w:val="23"/>
          <w:szCs w:val="23"/>
        </w:rPr>
        <w:t xml:space="preserve"> construction projects unexpected delays can sometimes occur</w:t>
      </w:r>
      <w:r w:rsidR="000576AA">
        <w:rPr>
          <w:rFonts w:ascii="Arial" w:hAnsi="Arial"/>
          <w:sz w:val="23"/>
          <w:szCs w:val="23"/>
        </w:rPr>
        <w:t xml:space="preserve"> and i</w:t>
      </w:r>
      <w:r w:rsidR="00A25689">
        <w:rPr>
          <w:rFonts w:ascii="Arial" w:hAnsi="Arial"/>
          <w:sz w:val="23"/>
          <w:szCs w:val="23"/>
        </w:rPr>
        <w:t xml:space="preserve">f they do we will let you know. </w:t>
      </w:r>
      <w:r w:rsidRPr="00A441B3">
        <w:t xml:space="preserve"> </w:t>
      </w:r>
    </w:p>
    <w:p w14:paraId="22CCB0B3" w14:textId="21A38D49" w:rsidR="00B3300E" w:rsidRDefault="00B3300E" w:rsidP="00A441B3">
      <w:pPr>
        <w:jc w:val="both"/>
      </w:pPr>
    </w:p>
    <w:p w14:paraId="63B22DA4" w14:textId="14CCA14B" w:rsidR="00F204E2" w:rsidRPr="00115BA2" w:rsidRDefault="00F204E2" w:rsidP="00A441B3">
      <w:pPr>
        <w:jc w:val="both"/>
        <w:rPr>
          <w:rFonts w:ascii="Arial" w:hAnsi="Arial"/>
          <w:sz w:val="23"/>
          <w:szCs w:val="23"/>
        </w:rPr>
      </w:pPr>
      <w:r>
        <w:rPr>
          <w:rFonts w:ascii="Arial" w:hAnsi="Arial"/>
          <w:sz w:val="23"/>
          <w:szCs w:val="23"/>
        </w:rPr>
        <w:t xml:space="preserve">The </w:t>
      </w:r>
      <w:r w:rsidR="00A25689">
        <w:rPr>
          <w:rFonts w:ascii="Arial" w:hAnsi="Arial"/>
          <w:sz w:val="23"/>
          <w:szCs w:val="23"/>
        </w:rPr>
        <w:t xml:space="preserve">route </w:t>
      </w:r>
      <w:r>
        <w:rPr>
          <w:rFonts w:ascii="Arial" w:hAnsi="Arial"/>
          <w:sz w:val="23"/>
          <w:szCs w:val="23"/>
        </w:rPr>
        <w:t xml:space="preserve">of the </w:t>
      </w:r>
      <w:r w:rsidR="00A25689">
        <w:rPr>
          <w:rFonts w:ascii="Arial" w:hAnsi="Arial"/>
          <w:sz w:val="23"/>
          <w:szCs w:val="23"/>
        </w:rPr>
        <w:t xml:space="preserve">new sewer pipe is mainly in </w:t>
      </w:r>
      <w:r w:rsidR="00860BB4">
        <w:rPr>
          <w:rFonts w:ascii="Arial" w:hAnsi="Arial"/>
          <w:sz w:val="23"/>
          <w:szCs w:val="23"/>
        </w:rPr>
        <w:t>field</w:t>
      </w:r>
      <w:r w:rsidR="000576AA">
        <w:rPr>
          <w:rFonts w:ascii="Arial" w:hAnsi="Arial"/>
          <w:sz w:val="23"/>
          <w:szCs w:val="23"/>
        </w:rPr>
        <w:t xml:space="preserve">s </w:t>
      </w:r>
      <w:r w:rsidR="00860BB4">
        <w:rPr>
          <w:rFonts w:ascii="Arial" w:hAnsi="Arial"/>
          <w:sz w:val="23"/>
          <w:szCs w:val="23"/>
        </w:rPr>
        <w:t>and grassed areas</w:t>
      </w:r>
      <w:r w:rsidR="00D506E3">
        <w:rPr>
          <w:rFonts w:ascii="Arial" w:hAnsi="Arial"/>
          <w:sz w:val="23"/>
          <w:szCs w:val="23"/>
        </w:rPr>
        <w:t xml:space="preserve">; however, we </w:t>
      </w:r>
      <w:r w:rsidR="000576AA">
        <w:rPr>
          <w:rFonts w:ascii="Arial" w:hAnsi="Arial"/>
          <w:sz w:val="23"/>
          <w:szCs w:val="23"/>
        </w:rPr>
        <w:t xml:space="preserve">need to cross the Aislaby Road and the </w:t>
      </w:r>
      <w:r w:rsidR="00C55585">
        <w:rPr>
          <w:rFonts w:ascii="Arial" w:hAnsi="Arial"/>
          <w:sz w:val="23"/>
          <w:szCs w:val="23"/>
        </w:rPr>
        <w:t>A67</w:t>
      </w:r>
      <w:r w:rsidR="000576AA">
        <w:rPr>
          <w:rFonts w:ascii="Arial" w:hAnsi="Arial"/>
          <w:sz w:val="23"/>
          <w:szCs w:val="23"/>
        </w:rPr>
        <w:t xml:space="preserve"> and to minimise any</w:t>
      </w:r>
      <w:r w:rsidR="00D506E3">
        <w:rPr>
          <w:rFonts w:ascii="Arial" w:hAnsi="Arial"/>
          <w:sz w:val="23"/>
          <w:szCs w:val="23"/>
        </w:rPr>
        <w:t xml:space="preserve"> traffic</w:t>
      </w:r>
      <w:r w:rsidR="000576AA">
        <w:rPr>
          <w:rFonts w:ascii="Arial" w:hAnsi="Arial"/>
          <w:sz w:val="23"/>
          <w:szCs w:val="23"/>
        </w:rPr>
        <w:t xml:space="preserve"> disruption we will be using trenchless methods of working. We are </w:t>
      </w:r>
      <w:r w:rsidR="00D506E3">
        <w:rPr>
          <w:rFonts w:ascii="Arial" w:hAnsi="Arial"/>
          <w:sz w:val="23"/>
          <w:szCs w:val="23"/>
        </w:rPr>
        <w:t xml:space="preserve">also </w:t>
      </w:r>
      <w:r w:rsidR="000576AA">
        <w:rPr>
          <w:rFonts w:ascii="Arial" w:hAnsi="Arial"/>
          <w:sz w:val="23"/>
          <w:szCs w:val="23"/>
        </w:rPr>
        <w:t>liaising</w:t>
      </w:r>
      <w:r w:rsidR="00A25689">
        <w:rPr>
          <w:rFonts w:ascii="Arial" w:hAnsi="Arial"/>
          <w:sz w:val="23"/>
          <w:szCs w:val="23"/>
        </w:rPr>
        <w:t xml:space="preserve"> c</w:t>
      </w:r>
      <w:r w:rsidR="00765F2C">
        <w:rPr>
          <w:rFonts w:ascii="Arial" w:hAnsi="Arial"/>
          <w:sz w:val="23"/>
          <w:szCs w:val="23"/>
        </w:rPr>
        <w:t xml:space="preserve">losely with Stockton Borough Council to ensure that </w:t>
      </w:r>
      <w:r w:rsidR="005B2790">
        <w:rPr>
          <w:rFonts w:ascii="Arial" w:hAnsi="Arial"/>
          <w:sz w:val="23"/>
          <w:szCs w:val="23"/>
        </w:rPr>
        <w:t xml:space="preserve">the </w:t>
      </w:r>
      <w:r w:rsidR="00A25689">
        <w:rPr>
          <w:rFonts w:ascii="Arial" w:hAnsi="Arial"/>
          <w:sz w:val="23"/>
          <w:szCs w:val="23"/>
        </w:rPr>
        <w:t>required traffic no</w:t>
      </w:r>
      <w:r w:rsidR="005B2790">
        <w:rPr>
          <w:rFonts w:ascii="Arial" w:hAnsi="Arial"/>
          <w:sz w:val="23"/>
          <w:szCs w:val="23"/>
        </w:rPr>
        <w:t>tices are provided.</w:t>
      </w:r>
    </w:p>
    <w:p w14:paraId="23552CBA" w14:textId="15A19019" w:rsidR="00B7609E" w:rsidRDefault="00B7609E" w:rsidP="00A441B3">
      <w:pPr>
        <w:jc w:val="both"/>
        <w:rPr>
          <w:rFonts w:ascii="Arial" w:hAnsi="Arial"/>
          <w:sz w:val="23"/>
          <w:szCs w:val="23"/>
        </w:rPr>
      </w:pPr>
    </w:p>
    <w:p w14:paraId="28EE11A6" w14:textId="3B56EE17" w:rsidR="00A25689" w:rsidRDefault="00B7609E" w:rsidP="00A25689">
      <w:pPr>
        <w:pStyle w:val="ListParagraph"/>
        <w:ind w:left="0"/>
        <w:jc w:val="both"/>
        <w:rPr>
          <w:lang w:eastAsia="en-GB"/>
        </w:rPr>
      </w:pPr>
      <w:r w:rsidRPr="00115BA2">
        <w:rPr>
          <w:rFonts w:ascii="Arial" w:hAnsi="Arial"/>
          <w:sz w:val="23"/>
          <w:szCs w:val="23"/>
        </w:rPr>
        <w:t>You can</w:t>
      </w:r>
      <w:r>
        <w:rPr>
          <w:rFonts w:ascii="Arial" w:hAnsi="Arial"/>
          <w:sz w:val="23"/>
          <w:szCs w:val="23"/>
        </w:rPr>
        <w:t xml:space="preserve"> </w:t>
      </w:r>
      <w:r w:rsidRPr="00115BA2">
        <w:rPr>
          <w:rFonts w:ascii="Arial" w:hAnsi="Arial"/>
          <w:sz w:val="23"/>
          <w:szCs w:val="23"/>
        </w:rPr>
        <w:t xml:space="preserve">find out more information about our project on our </w:t>
      </w:r>
      <w:r w:rsidR="00315082">
        <w:rPr>
          <w:rFonts w:ascii="Arial" w:hAnsi="Arial"/>
          <w:sz w:val="23"/>
          <w:szCs w:val="23"/>
        </w:rPr>
        <w:t>C</w:t>
      </w:r>
      <w:r w:rsidRPr="00115BA2">
        <w:rPr>
          <w:rFonts w:ascii="Arial" w:hAnsi="Arial"/>
          <w:sz w:val="23"/>
          <w:szCs w:val="23"/>
        </w:rPr>
        <w:t xml:space="preserve">ommunity </w:t>
      </w:r>
      <w:r w:rsidR="00B352FF">
        <w:rPr>
          <w:rFonts w:ascii="Arial" w:hAnsi="Arial"/>
          <w:sz w:val="23"/>
          <w:szCs w:val="23"/>
        </w:rPr>
        <w:t>P</w:t>
      </w:r>
      <w:r w:rsidRPr="00115BA2">
        <w:rPr>
          <w:rFonts w:ascii="Arial" w:hAnsi="Arial"/>
          <w:sz w:val="23"/>
          <w:szCs w:val="23"/>
        </w:rPr>
        <w:t xml:space="preserve">ortal at </w:t>
      </w:r>
      <w:hyperlink r:id="rId8" w:history="1">
        <w:r w:rsidRPr="006F7424">
          <w:rPr>
            <w:rStyle w:val="Hyperlink"/>
            <w:rFonts w:ascii="Arial" w:hAnsi="Arial"/>
            <w:sz w:val="23"/>
            <w:szCs w:val="23"/>
          </w:rPr>
          <w:t>www.nwlcommunityportal.co.uk</w:t>
        </w:r>
      </w:hyperlink>
      <w:r>
        <w:rPr>
          <w:rFonts w:ascii="Arial" w:hAnsi="Arial"/>
          <w:sz w:val="23"/>
          <w:szCs w:val="23"/>
        </w:rPr>
        <w:t xml:space="preserve"> </w:t>
      </w:r>
      <w:r w:rsidRPr="00115BA2">
        <w:rPr>
          <w:rFonts w:ascii="Arial" w:hAnsi="Arial"/>
          <w:sz w:val="23"/>
          <w:szCs w:val="23"/>
        </w:rPr>
        <w:t xml:space="preserve">and follow the link to the </w:t>
      </w:r>
      <w:r w:rsidR="00D43075">
        <w:rPr>
          <w:rFonts w:ascii="Arial" w:hAnsi="Arial"/>
          <w:sz w:val="23"/>
          <w:szCs w:val="23"/>
        </w:rPr>
        <w:t xml:space="preserve">Aislaby </w:t>
      </w:r>
      <w:r w:rsidR="00F945C2">
        <w:rPr>
          <w:rFonts w:ascii="Arial" w:hAnsi="Arial"/>
          <w:sz w:val="23"/>
          <w:szCs w:val="23"/>
        </w:rPr>
        <w:t>Road Rising Main</w:t>
      </w:r>
      <w:r w:rsidR="000576AA">
        <w:rPr>
          <w:rFonts w:ascii="Arial" w:hAnsi="Arial"/>
          <w:sz w:val="23"/>
          <w:szCs w:val="23"/>
        </w:rPr>
        <w:t xml:space="preserve"> page</w:t>
      </w:r>
      <w:r w:rsidRPr="00115BA2">
        <w:rPr>
          <w:rFonts w:ascii="Arial" w:hAnsi="Arial"/>
          <w:sz w:val="23"/>
          <w:szCs w:val="23"/>
        </w:rPr>
        <w:t xml:space="preserve">. </w:t>
      </w:r>
      <w:r w:rsidR="00A25689">
        <w:t xml:space="preserve">This will provide you with further information and answers to some frequently asked questions and is a great way to interact with our project team. We’ll also be posting regular updates on the portal as the work progresses. </w:t>
      </w:r>
    </w:p>
    <w:p w14:paraId="03A81288" w14:textId="77777777" w:rsidR="00A25689" w:rsidRDefault="00A25689" w:rsidP="00A441B3">
      <w:pPr>
        <w:jc w:val="both"/>
        <w:rPr>
          <w:rFonts w:ascii="Arial" w:hAnsi="Arial"/>
          <w:sz w:val="23"/>
          <w:szCs w:val="23"/>
        </w:rPr>
      </w:pPr>
    </w:p>
    <w:p w14:paraId="7221CF38" w14:textId="61DB9B22" w:rsidR="00B7609E" w:rsidRPr="00115BA2" w:rsidRDefault="00B7609E" w:rsidP="00A441B3">
      <w:pPr>
        <w:jc w:val="both"/>
        <w:rPr>
          <w:rFonts w:ascii="Arial" w:hAnsi="Arial"/>
          <w:sz w:val="23"/>
          <w:szCs w:val="23"/>
        </w:rPr>
      </w:pPr>
    </w:p>
    <w:p w14:paraId="1423A810" w14:textId="77777777" w:rsidR="00115BA2" w:rsidRPr="00115BA2" w:rsidRDefault="00115BA2" w:rsidP="00A441B3">
      <w:pPr>
        <w:jc w:val="both"/>
        <w:rPr>
          <w:rFonts w:ascii="Arial" w:hAnsi="Arial"/>
          <w:sz w:val="23"/>
          <w:szCs w:val="23"/>
        </w:rPr>
      </w:pPr>
    </w:p>
    <w:p w14:paraId="252CF9D1" w14:textId="1623B7BF" w:rsidR="007451FA" w:rsidRPr="00A25689" w:rsidRDefault="000576AA" w:rsidP="007451FA">
      <w:pPr>
        <w:jc w:val="both"/>
        <w:rPr>
          <w:rFonts w:ascii="Arial" w:hAnsi="Arial" w:cs="Arial"/>
          <w:sz w:val="23"/>
          <w:szCs w:val="23"/>
        </w:rPr>
      </w:pPr>
      <w:r>
        <w:rPr>
          <w:rFonts w:ascii="Arial" w:hAnsi="Arial" w:cs="Arial"/>
          <w:sz w:val="23"/>
          <w:szCs w:val="23"/>
        </w:rPr>
        <w:lastRenderedPageBreak/>
        <w:t>As a</w:t>
      </w:r>
      <w:r w:rsidR="00062A3A">
        <w:rPr>
          <w:rFonts w:ascii="Arial" w:hAnsi="Arial" w:cs="Arial"/>
          <w:sz w:val="23"/>
          <w:szCs w:val="23"/>
        </w:rPr>
        <w:t>lways, w</w:t>
      </w:r>
      <w:r w:rsidR="00740DB7" w:rsidRPr="007451FA">
        <w:rPr>
          <w:rFonts w:ascii="Arial" w:hAnsi="Arial" w:cs="Arial"/>
          <w:sz w:val="23"/>
          <w:szCs w:val="23"/>
        </w:rPr>
        <w:t xml:space="preserve">e would welcome your views and any comments you may have </w:t>
      </w:r>
      <w:r w:rsidR="00B706BC">
        <w:rPr>
          <w:rFonts w:ascii="Arial" w:hAnsi="Arial" w:cs="Arial"/>
          <w:sz w:val="23"/>
          <w:szCs w:val="23"/>
        </w:rPr>
        <w:t>regarding the planned work</w:t>
      </w:r>
      <w:r w:rsidR="00A25689">
        <w:rPr>
          <w:rFonts w:ascii="Arial" w:hAnsi="Arial" w:cs="Arial"/>
          <w:sz w:val="23"/>
          <w:szCs w:val="23"/>
        </w:rPr>
        <w:t xml:space="preserve"> and i</w:t>
      </w:r>
      <w:r w:rsidR="007451FA" w:rsidRPr="007451FA">
        <w:rPr>
          <w:rFonts w:ascii="Arial" w:hAnsi="Arial"/>
          <w:sz w:val="23"/>
          <w:szCs w:val="23"/>
        </w:rPr>
        <w:t xml:space="preserve">f you would like to speak to a member of our Project Team, you can telephone our </w:t>
      </w:r>
      <w:r w:rsidR="00A25689">
        <w:rPr>
          <w:rFonts w:ascii="Arial" w:hAnsi="Arial"/>
          <w:sz w:val="23"/>
          <w:szCs w:val="23"/>
        </w:rPr>
        <w:t>C</w:t>
      </w:r>
      <w:r w:rsidR="007451FA" w:rsidRPr="007451FA">
        <w:rPr>
          <w:rFonts w:ascii="Arial" w:hAnsi="Arial"/>
          <w:sz w:val="23"/>
          <w:szCs w:val="23"/>
        </w:rPr>
        <w:t xml:space="preserve">ustomer </w:t>
      </w:r>
      <w:r w:rsidR="00A25689">
        <w:rPr>
          <w:rFonts w:ascii="Arial" w:hAnsi="Arial"/>
          <w:sz w:val="23"/>
          <w:szCs w:val="23"/>
        </w:rPr>
        <w:t>C</w:t>
      </w:r>
      <w:r w:rsidR="007451FA" w:rsidRPr="007451FA">
        <w:rPr>
          <w:rFonts w:ascii="Arial" w:hAnsi="Arial"/>
          <w:sz w:val="23"/>
          <w:szCs w:val="23"/>
        </w:rPr>
        <w:t xml:space="preserve">ontact </w:t>
      </w:r>
      <w:r w:rsidR="00A25689">
        <w:rPr>
          <w:rFonts w:ascii="Arial" w:hAnsi="Arial"/>
          <w:sz w:val="23"/>
          <w:szCs w:val="23"/>
        </w:rPr>
        <w:t>C</w:t>
      </w:r>
      <w:r w:rsidR="007451FA" w:rsidRPr="007451FA">
        <w:rPr>
          <w:rFonts w:ascii="Arial" w:hAnsi="Arial"/>
          <w:sz w:val="23"/>
          <w:szCs w:val="23"/>
        </w:rPr>
        <w:t xml:space="preserve">entre on </w:t>
      </w:r>
      <w:r w:rsidR="007451FA" w:rsidRPr="007451FA">
        <w:rPr>
          <w:rFonts w:ascii="Arial" w:hAnsi="Arial"/>
          <w:b/>
          <w:sz w:val="23"/>
          <w:szCs w:val="23"/>
        </w:rPr>
        <w:t>0345 717 1100</w:t>
      </w:r>
      <w:r w:rsidR="00C40C4E">
        <w:rPr>
          <w:rFonts w:ascii="Arial" w:hAnsi="Arial"/>
          <w:sz w:val="23"/>
          <w:szCs w:val="23"/>
        </w:rPr>
        <w:t xml:space="preserve">, </w:t>
      </w:r>
      <w:r w:rsidR="007451FA" w:rsidRPr="007451FA">
        <w:rPr>
          <w:rFonts w:ascii="Arial" w:hAnsi="Arial"/>
          <w:sz w:val="23"/>
          <w:szCs w:val="23"/>
        </w:rPr>
        <w:t>tweet us @nwater_care</w:t>
      </w:r>
      <w:r w:rsidR="00C40C4E">
        <w:rPr>
          <w:rFonts w:ascii="Arial" w:hAnsi="Arial"/>
          <w:sz w:val="23"/>
          <w:szCs w:val="23"/>
        </w:rPr>
        <w:t xml:space="preserve"> or contact us via </w:t>
      </w:r>
      <w:r w:rsidR="00A964E2">
        <w:rPr>
          <w:rFonts w:ascii="Arial" w:hAnsi="Arial"/>
          <w:sz w:val="23"/>
          <w:szCs w:val="23"/>
        </w:rPr>
        <w:t>our community portal</w:t>
      </w:r>
      <w:r w:rsidR="007451FA" w:rsidRPr="007451FA">
        <w:rPr>
          <w:rFonts w:ascii="Arial" w:hAnsi="Arial"/>
          <w:sz w:val="23"/>
          <w:szCs w:val="23"/>
        </w:rPr>
        <w:t xml:space="preserve">. Whichever way is best, we’d really like to hear from you. </w:t>
      </w:r>
    </w:p>
    <w:p w14:paraId="319189D6" w14:textId="77777777" w:rsidR="007451FA" w:rsidRPr="007451FA" w:rsidRDefault="007451FA" w:rsidP="007451FA">
      <w:pPr>
        <w:jc w:val="both"/>
        <w:rPr>
          <w:rFonts w:ascii="Arial" w:hAnsi="Arial"/>
          <w:sz w:val="23"/>
          <w:szCs w:val="23"/>
        </w:rPr>
      </w:pPr>
    </w:p>
    <w:p w14:paraId="3761A5DE" w14:textId="77777777" w:rsidR="007451FA" w:rsidRPr="007451FA" w:rsidRDefault="007451FA" w:rsidP="007451FA">
      <w:pPr>
        <w:jc w:val="both"/>
        <w:rPr>
          <w:rFonts w:ascii="Arial" w:hAnsi="Arial"/>
          <w:sz w:val="23"/>
          <w:szCs w:val="23"/>
        </w:rPr>
      </w:pPr>
      <w:r w:rsidRPr="007451FA">
        <w:rPr>
          <w:rFonts w:ascii="Arial" w:hAnsi="Arial"/>
          <w:sz w:val="23"/>
          <w:szCs w:val="23"/>
        </w:rPr>
        <w:t>Yours sincerely</w:t>
      </w:r>
    </w:p>
    <w:p w14:paraId="3825084C" w14:textId="77777777" w:rsidR="007451FA" w:rsidRPr="007451FA" w:rsidRDefault="007451FA" w:rsidP="007451FA">
      <w:pPr>
        <w:jc w:val="both"/>
        <w:rPr>
          <w:rFonts w:ascii="Arial" w:hAnsi="Arial"/>
          <w:sz w:val="23"/>
          <w:szCs w:val="23"/>
        </w:rPr>
      </w:pPr>
    </w:p>
    <w:p w14:paraId="7FBC0C7E" w14:textId="3F71D528" w:rsidR="007451FA" w:rsidRPr="007451FA" w:rsidRDefault="000104E4" w:rsidP="007451FA">
      <w:pPr>
        <w:jc w:val="both"/>
        <w:rPr>
          <w:rFonts w:ascii="Arial" w:hAnsi="Arial" w:cs="Arial"/>
          <w:sz w:val="23"/>
          <w:szCs w:val="23"/>
        </w:rPr>
      </w:pPr>
      <w:r>
        <w:rPr>
          <w:noProof/>
          <w:lang w:eastAsia="en-GB"/>
        </w:rPr>
        <w:drawing>
          <wp:inline distT="0" distB="0" distL="0" distR="0" wp14:anchorId="0D0B3BC5" wp14:editId="0300BF0D">
            <wp:extent cx="1860177" cy="504825"/>
            <wp:effectExtent l="19050" t="0" r="672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78272" cy="509736"/>
                    </a:xfrm>
                    <a:prstGeom prst="rect">
                      <a:avLst/>
                    </a:prstGeom>
                    <a:noFill/>
                    <a:ln w="9525">
                      <a:noFill/>
                      <a:miter lim="800000"/>
                      <a:headEnd/>
                      <a:tailEnd/>
                    </a:ln>
                  </pic:spPr>
                </pic:pic>
              </a:graphicData>
            </a:graphic>
          </wp:inline>
        </w:drawing>
      </w:r>
    </w:p>
    <w:p w14:paraId="6C384983" w14:textId="77777777" w:rsidR="007451FA" w:rsidRPr="007451FA" w:rsidRDefault="007451FA" w:rsidP="007451FA">
      <w:pPr>
        <w:jc w:val="both"/>
        <w:rPr>
          <w:rFonts w:ascii="Arial" w:hAnsi="Arial"/>
          <w:sz w:val="23"/>
          <w:szCs w:val="23"/>
        </w:rPr>
      </w:pPr>
    </w:p>
    <w:p w14:paraId="46691DA7" w14:textId="56B5896F" w:rsidR="007451FA" w:rsidRPr="007451FA" w:rsidRDefault="007451FA" w:rsidP="007451FA">
      <w:pPr>
        <w:keepNext/>
        <w:keepLines/>
        <w:spacing w:line="288" w:lineRule="auto"/>
        <w:jc w:val="both"/>
        <w:outlineLvl w:val="1"/>
        <w:rPr>
          <w:rFonts w:ascii="Arial" w:eastAsiaTheme="majorEastAsia" w:hAnsi="Arial" w:cs="Arial"/>
          <w:b/>
          <w:bCs/>
          <w:sz w:val="23"/>
          <w:szCs w:val="23"/>
        </w:rPr>
      </w:pPr>
      <w:r w:rsidRPr="007451FA">
        <w:rPr>
          <w:rFonts w:ascii="Arial" w:eastAsiaTheme="majorEastAsia" w:hAnsi="Arial" w:cs="Arial"/>
          <w:b/>
          <w:bCs/>
          <w:sz w:val="23"/>
          <w:szCs w:val="23"/>
        </w:rPr>
        <w:t>P</w:t>
      </w:r>
      <w:r w:rsidR="00F945C2">
        <w:rPr>
          <w:rFonts w:ascii="Arial" w:eastAsiaTheme="majorEastAsia" w:hAnsi="Arial" w:cs="Arial"/>
          <w:b/>
          <w:bCs/>
          <w:sz w:val="23"/>
          <w:szCs w:val="23"/>
        </w:rPr>
        <w:t>eter Greenan</w:t>
      </w:r>
    </w:p>
    <w:p w14:paraId="49A35B45" w14:textId="77777777" w:rsidR="007451FA" w:rsidRPr="007451FA" w:rsidRDefault="007451FA" w:rsidP="007451FA">
      <w:pPr>
        <w:jc w:val="both"/>
        <w:rPr>
          <w:rFonts w:ascii="Arial" w:hAnsi="Arial" w:cs="Arial"/>
          <w:b/>
          <w:sz w:val="23"/>
          <w:szCs w:val="23"/>
        </w:rPr>
      </w:pPr>
      <w:r w:rsidRPr="007451FA">
        <w:rPr>
          <w:rFonts w:ascii="Arial" w:hAnsi="Arial" w:cs="Arial"/>
          <w:b/>
          <w:sz w:val="23"/>
          <w:szCs w:val="23"/>
        </w:rPr>
        <w:t>Project Manager</w:t>
      </w:r>
    </w:p>
    <w:p w14:paraId="1AF14A79" w14:textId="77777777" w:rsidR="007451FA" w:rsidRPr="007451FA" w:rsidRDefault="007451FA" w:rsidP="007451FA">
      <w:pPr>
        <w:jc w:val="both"/>
        <w:rPr>
          <w:rFonts w:ascii="Arial" w:hAnsi="Arial" w:cs="Arial"/>
          <w:sz w:val="23"/>
          <w:szCs w:val="23"/>
        </w:rPr>
      </w:pPr>
    </w:p>
    <w:p w14:paraId="35C2C6B8" w14:textId="77777777" w:rsidR="007451FA" w:rsidRPr="007451FA" w:rsidRDefault="007451FA" w:rsidP="007451FA">
      <w:pPr>
        <w:jc w:val="both"/>
        <w:rPr>
          <w:rFonts w:ascii="Arial" w:hAnsi="Arial" w:cs="Arial"/>
          <w:b/>
        </w:rPr>
      </w:pPr>
      <w:r w:rsidRPr="007451FA">
        <w:rPr>
          <w:rFonts w:ascii="Arial" w:hAnsi="Arial" w:cs="Arial"/>
          <w:b/>
        </w:rPr>
        <w:t xml:space="preserve">Please be aware that bogus callers, people who claim to be employed by Northumbrian Water or ‘the water board’, but who are only interested in stealing from your home, are known to operate in our supply area. All our employees carry official identity cards which we strongly advise you to check before letting anyone into your home. </w:t>
      </w:r>
    </w:p>
    <w:p w14:paraId="0C4E549E" w14:textId="77777777" w:rsidR="007451FA" w:rsidRPr="007451FA" w:rsidRDefault="007451FA" w:rsidP="007451FA">
      <w:pPr>
        <w:jc w:val="both"/>
        <w:rPr>
          <w:rFonts w:ascii="Arial" w:hAnsi="Arial" w:cs="Arial"/>
          <w:b/>
        </w:rPr>
      </w:pPr>
    </w:p>
    <w:p w14:paraId="3410E7B9" w14:textId="77777777" w:rsidR="00483C6A" w:rsidRPr="007451FA" w:rsidRDefault="007451FA" w:rsidP="00FD4806">
      <w:pPr>
        <w:jc w:val="both"/>
      </w:pPr>
      <w:r w:rsidRPr="007451FA">
        <w:rPr>
          <w:rFonts w:ascii="Arial" w:hAnsi="Arial" w:cs="Arial"/>
          <w:b/>
        </w:rPr>
        <w:t xml:space="preserve">If you are in any doubt about the validity of a caller claiming to be from Northumbrian Water do not let them into your property. Call the police immediately to report this, or our Customer Centre on 0345 717 1100 to confirm they are genuine. Our employees will not object to waiting outside while you carry out these checks. For extra peace of mind customers can register a password with us – if we need access to your home we will know and use this word. </w:t>
      </w:r>
    </w:p>
    <w:sectPr w:rsidR="00483C6A" w:rsidRPr="007451FA" w:rsidSect="00B94315">
      <w:headerReference w:type="default" r:id="rId10"/>
      <w:headerReference w:type="first" r:id="rId11"/>
      <w:footerReference w:type="first" r:id="rId12"/>
      <w:pgSz w:w="12240" w:h="15840"/>
      <w:pgMar w:top="2268" w:right="1418" w:bottom="1701" w:left="1418" w:header="1418"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CD3D" w14:textId="77777777" w:rsidR="00D719A8" w:rsidRDefault="00D719A8">
      <w:r>
        <w:separator/>
      </w:r>
    </w:p>
  </w:endnote>
  <w:endnote w:type="continuationSeparator" w:id="0">
    <w:p w14:paraId="4C072046" w14:textId="77777777" w:rsidR="00D719A8" w:rsidRDefault="00D7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455" w:tblpY="1"/>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8"/>
      <w:gridCol w:w="4445"/>
    </w:tblGrid>
    <w:tr w:rsidR="00FA6A12" w14:paraId="6B81DD4A" w14:textId="77777777" w:rsidTr="00FA6A12">
      <w:tc>
        <w:tcPr>
          <w:tcW w:w="3000" w:type="pct"/>
        </w:tcPr>
        <w:p w14:paraId="24279FBE" w14:textId="77777777" w:rsidR="00FA6A12" w:rsidRDefault="00FA6A12" w:rsidP="00FA6A12">
          <w:pPr>
            <w:pStyle w:val="Footer"/>
          </w:pPr>
        </w:p>
      </w:tc>
      <w:tc>
        <w:tcPr>
          <w:tcW w:w="2165" w:type="pct"/>
        </w:tcPr>
        <w:p w14:paraId="1F28029C" w14:textId="77777777" w:rsidR="00FA6A12" w:rsidRDefault="00FA6A12" w:rsidP="00FA6A12">
          <w:pPr>
            <w:pStyle w:val="Footer"/>
          </w:pPr>
          <w:r>
            <w:t>Northumbrian Water Limited</w:t>
          </w:r>
        </w:p>
        <w:p w14:paraId="5CF8D231" w14:textId="77777777" w:rsidR="00FA6A12" w:rsidRDefault="00FA6A12" w:rsidP="00FA6A12">
          <w:pPr>
            <w:pStyle w:val="Footer"/>
          </w:pPr>
          <w:r>
            <w:t>Registered in England and Wales No 2366703</w:t>
          </w:r>
        </w:p>
        <w:p w14:paraId="50A4927E" w14:textId="77777777" w:rsidR="00FA6A12" w:rsidRDefault="00FA6A12" w:rsidP="00FA6A12">
          <w:pPr>
            <w:pStyle w:val="Footer"/>
          </w:pPr>
          <w:r>
            <w:t>Registered office: Northumbria House,</w:t>
          </w:r>
        </w:p>
        <w:p w14:paraId="5494CCCE" w14:textId="77777777" w:rsidR="00FA6A12" w:rsidRDefault="00FA6A12" w:rsidP="00FA6A12">
          <w:pPr>
            <w:pStyle w:val="Footer"/>
          </w:pPr>
          <w:r>
            <w:t>Abbey Road, Pity Me, Durham, DH1 5FJ</w:t>
          </w:r>
        </w:p>
      </w:tc>
    </w:tr>
  </w:tbl>
  <w:p w14:paraId="701353A5" w14:textId="77777777" w:rsidR="00FA6A12" w:rsidRDefault="00FA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9D9C" w14:textId="77777777" w:rsidR="00D719A8" w:rsidRDefault="00D719A8">
      <w:r>
        <w:separator/>
      </w:r>
    </w:p>
  </w:footnote>
  <w:footnote w:type="continuationSeparator" w:id="0">
    <w:p w14:paraId="3F795343" w14:textId="77777777" w:rsidR="00D719A8" w:rsidRDefault="00D7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455" w:tblpY="455"/>
      <w:tblOverlap w:val="never"/>
      <w:tblW w:w="6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tblGrid>
    <w:tr w:rsidR="00E010CA" w14:paraId="0859CCC0" w14:textId="77777777" w:rsidTr="00E010CA">
      <w:tc>
        <w:tcPr>
          <w:tcW w:w="5000" w:type="pct"/>
        </w:tcPr>
        <w:p w14:paraId="317FA13F" w14:textId="77777777" w:rsidR="00E010CA" w:rsidRDefault="00E010CA" w:rsidP="00677C7E">
          <w:pPr>
            <w:pStyle w:val="Header"/>
            <w:tabs>
              <w:tab w:val="left" w:pos="674"/>
            </w:tabs>
          </w:pPr>
          <w:r w:rsidRPr="007072C7">
            <w:rPr>
              <w:noProof/>
              <w:lang w:val="en-GB" w:eastAsia="en-GB"/>
            </w:rPr>
            <w:drawing>
              <wp:inline distT="0" distB="0" distL="0" distR="0" wp14:anchorId="2E8E9422" wp14:editId="2ED5AD80">
                <wp:extent cx="1905000"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r>
  </w:tbl>
  <w:p w14:paraId="78109393" w14:textId="77777777" w:rsidR="00E010CA" w:rsidRDefault="00E0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455" w:tblpY="455"/>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gridCol w:w="2223"/>
      <w:gridCol w:w="2223"/>
    </w:tblGrid>
    <w:tr w:rsidR="00FA6A12" w14:paraId="1222E3CF" w14:textId="77777777" w:rsidTr="00BD1C58">
      <w:tc>
        <w:tcPr>
          <w:tcW w:w="3000" w:type="pct"/>
        </w:tcPr>
        <w:p w14:paraId="573E6FD1" w14:textId="77777777" w:rsidR="00FA6A12" w:rsidRDefault="00FA6A12" w:rsidP="004422CD">
          <w:pPr>
            <w:pStyle w:val="Header"/>
            <w:tabs>
              <w:tab w:val="left" w:pos="674"/>
            </w:tabs>
          </w:pPr>
          <w:r w:rsidRPr="007072C7">
            <w:rPr>
              <w:noProof/>
              <w:lang w:val="en-GB" w:eastAsia="en-GB"/>
            </w:rPr>
            <w:drawing>
              <wp:inline distT="0" distB="0" distL="0" distR="0" wp14:anchorId="566DD679" wp14:editId="4EC9CB07">
                <wp:extent cx="190500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c>
        <w:tcPr>
          <w:tcW w:w="1000" w:type="pct"/>
        </w:tcPr>
        <w:p w14:paraId="11549146" w14:textId="77777777" w:rsidR="00FA6A12" w:rsidRPr="009E7201" w:rsidRDefault="00FA6A12" w:rsidP="00041041">
          <w:pPr>
            <w:pStyle w:val="Header"/>
          </w:pPr>
          <w:r w:rsidRPr="009E7201">
            <w:t>T</w:t>
          </w:r>
          <w:r w:rsidR="00DF0606">
            <w:t xml:space="preserve">: </w:t>
          </w:r>
          <w:r w:rsidRPr="009E7201">
            <w:t xml:space="preserve">0845 604 </w:t>
          </w:r>
          <w:r w:rsidR="00DF0606">
            <w:t>7468</w:t>
          </w:r>
        </w:p>
        <w:p w14:paraId="7455F6EE" w14:textId="77777777" w:rsidR="00FA6A12" w:rsidRPr="009E7201" w:rsidRDefault="00DF0606" w:rsidP="00041041">
          <w:pPr>
            <w:pStyle w:val="Header"/>
          </w:pPr>
          <w:r>
            <w:t>nwl.co.uk</w:t>
          </w:r>
        </w:p>
        <w:p w14:paraId="20EEF3C3" w14:textId="77777777" w:rsidR="00FA6A12" w:rsidRPr="007072C7" w:rsidRDefault="00FA6A12" w:rsidP="00041041">
          <w:pPr>
            <w:pStyle w:val="Header"/>
            <w:rPr>
              <w:noProof/>
            </w:rPr>
          </w:pPr>
        </w:p>
      </w:tc>
      <w:tc>
        <w:tcPr>
          <w:tcW w:w="1000" w:type="pct"/>
        </w:tcPr>
        <w:p w14:paraId="0A0A3784" w14:textId="77777777" w:rsidR="00FA6A12" w:rsidRDefault="00DF0606" w:rsidP="00041041">
          <w:pPr>
            <w:pStyle w:val="Header"/>
          </w:pPr>
          <w:r>
            <w:t>Northumbrian Water</w:t>
          </w:r>
        </w:p>
        <w:p w14:paraId="450074DB" w14:textId="77777777" w:rsidR="00FA6A12" w:rsidRDefault="00DF0606" w:rsidP="00041041">
          <w:pPr>
            <w:pStyle w:val="Header"/>
          </w:pPr>
          <w:r>
            <w:t>Abbey Road</w:t>
          </w:r>
          <w:r w:rsidR="00FA6A12">
            <w:t xml:space="preserve"> </w:t>
          </w:r>
        </w:p>
        <w:p w14:paraId="3D8FCE59" w14:textId="77777777" w:rsidR="00FA6A12" w:rsidRDefault="00DF0606" w:rsidP="00041041">
          <w:pPr>
            <w:pStyle w:val="Header"/>
          </w:pPr>
          <w:r>
            <w:t>Pity Me</w:t>
          </w:r>
        </w:p>
        <w:p w14:paraId="50EC0F89" w14:textId="77777777" w:rsidR="00DF0606" w:rsidRDefault="00DF0606" w:rsidP="00041041">
          <w:pPr>
            <w:pStyle w:val="Header"/>
          </w:pPr>
          <w:r>
            <w:t>Durham</w:t>
          </w:r>
        </w:p>
        <w:p w14:paraId="0B1CE77E" w14:textId="77777777" w:rsidR="00DF0606" w:rsidRPr="008E0F2E" w:rsidRDefault="00DF0606" w:rsidP="00041041">
          <w:pPr>
            <w:pStyle w:val="Header"/>
          </w:pPr>
          <w:r>
            <w:t>DH1 5FJ</w:t>
          </w:r>
        </w:p>
        <w:p w14:paraId="6EE995C0" w14:textId="77777777" w:rsidR="00FA6A12" w:rsidRPr="007072C7" w:rsidRDefault="00FA6A12" w:rsidP="00041041">
          <w:pPr>
            <w:pStyle w:val="Header"/>
            <w:rPr>
              <w:noProof/>
            </w:rPr>
          </w:pPr>
        </w:p>
      </w:tc>
    </w:tr>
  </w:tbl>
  <w:p w14:paraId="5F8A35D1" w14:textId="77777777" w:rsidR="00FA6A12" w:rsidRDefault="00FA6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7B3D8F"/>
    <w:multiLevelType w:val="hybridMultilevel"/>
    <w:tmpl w:val="C870E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3C41C9"/>
    <w:rsid w:val="000104E4"/>
    <w:rsid w:val="000312BC"/>
    <w:rsid w:val="00041041"/>
    <w:rsid w:val="000576AA"/>
    <w:rsid w:val="00062A3A"/>
    <w:rsid w:val="00064CC5"/>
    <w:rsid w:val="0006619F"/>
    <w:rsid w:val="00071E03"/>
    <w:rsid w:val="000852E5"/>
    <w:rsid w:val="0009286B"/>
    <w:rsid w:val="000A7444"/>
    <w:rsid w:val="000B7F14"/>
    <w:rsid w:val="000C54C3"/>
    <w:rsid w:val="000E467F"/>
    <w:rsid w:val="00114F1E"/>
    <w:rsid w:val="00115BA2"/>
    <w:rsid w:val="0012328E"/>
    <w:rsid w:val="001F4EB1"/>
    <w:rsid w:val="00207470"/>
    <w:rsid w:val="002B35EB"/>
    <w:rsid w:val="002B40F8"/>
    <w:rsid w:val="002C2BF7"/>
    <w:rsid w:val="002C36E3"/>
    <w:rsid w:val="002E0A6D"/>
    <w:rsid w:val="003079C1"/>
    <w:rsid w:val="003104EA"/>
    <w:rsid w:val="00315082"/>
    <w:rsid w:val="003170D1"/>
    <w:rsid w:val="003408F8"/>
    <w:rsid w:val="003435F8"/>
    <w:rsid w:val="00362596"/>
    <w:rsid w:val="00364030"/>
    <w:rsid w:val="003812A1"/>
    <w:rsid w:val="003C41C9"/>
    <w:rsid w:val="003D2E1B"/>
    <w:rsid w:val="003E06E0"/>
    <w:rsid w:val="003E7803"/>
    <w:rsid w:val="00404626"/>
    <w:rsid w:val="00415050"/>
    <w:rsid w:val="00423E82"/>
    <w:rsid w:val="004422CD"/>
    <w:rsid w:val="004437F6"/>
    <w:rsid w:val="00460205"/>
    <w:rsid w:val="00483C6A"/>
    <w:rsid w:val="004A378C"/>
    <w:rsid w:val="004E566A"/>
    <w:rsid w:val="004E5CDB"/>
    <w:rsid w:val="00501363"/>
    <w:rsid w:val="005047BB"/>
    <w:rsid w:val="005133E0"/>
    <w:rsid w:val="00523236"/>
    <w:rsid w:val="00560EF8"/>
    <w:rsid w:val="00586D3D"/>
    <w:rsid w:val="00596449"/>
    <w:rsid w:val="005B2790"/>
    <w:rsid w:val="005E10CB"/>
    <w:rsid w:val="005E4526"/>
    <w:rsid w:val="005E6454"/>
    <w:rsid w:val="00610C55"/>
    <w:rsid w:val="00625676"/>
    <w:rsid w:val="00672BAF"/>
    <w:rsid w:val="006D682C"/>
    <w:rsid w:val="006E1535"/>
    <w:rsid w:val="00705197"/>
    <w:rsid w:val="00740DB7"/>
    <w:rsid w:val="00740ECD"/>
    <w:rsid w:val="0074260A"/>
    <w:rsid w:val="007451FA"/>
    <w:rsid w:val="00760A30"/>
    <w:rsid w:val="00765F2C"/>
    <w:rsid w:val="007664CC"/>
    <w:rsid w:val="007C48EF"/>
    <w:rsid w:val="007C6069"/>
    <w:rsid w:val="007E0107"/>
    <w:rsid w:val="0080422C"/>
    <w:rsid w:val="00846824"/>
    <w:rsid w:val="008469B3"/>
    <w:rsid w:val="0085096F"/>
    <w:rsid w:val="00855FE0"/>
    <w:rsid w:val="00860BB4"/>
    <w:rsid w:val="00913B46"/>
    <w:rsid w:val="0094553F"/>
    <w:rsid w:val="00957A01"/>
    <w:rsid w:val="009C75D8"/>
    <w:rsid w:val="00A16F5C"/>
    <w:rsid w:val="00A25689"/>
    <w:rsid w:val="00A441B3"/>
    <w:rsid w:val="00A964E2"/>
    <w:rsid w:val="00AC214C"/>
    <w:rsid w:val="00AE2055"/>
    <w:rsid w:val="00AF4FD3"/>
    <w:rsid w:val="00B3300E"/>
    <w:rsid w:val="00B352FF"/>
    <w:rsid w:val="00B37648"/>
    <w:rsid w:val="00B41655"/>
    <w:rsid w:val="00B44509"/>
    <w:rsid w:val="00B54E95"/>
    <w:rsid w:val="00B54F08"/>
    <w:rsid w:val="00B706BC"/>
    <w:rsid w:val="00B70DF6"/>
    <w:rsid w:val="00B7609E"/>
    <w:rsid w:val="00B903A1"/>
    <w:rsid w:val="00B94315"/>
    <w:rsid w:val="00BB0B9A"/>
    <w:rsid w:val="00BC3CAF"/>
    <w:rsid w:val="00BD1C58"/>
    <w:rsid w:val="00C129B0"/>
    <w:rsid w:val="00C40C4E"/>
    <w:rsid w:val="00C55585"/>
    <w:rsid w:val="00C97675"/>
    <w:rsid w:val="00CA1C5C"/>
    <w:rsid w:val="00CB4D27"/>
    <w:rsid w:val="00CD5566"/>
    <w:rsid w:val="00D43075"/>
    <w:rsid w:val="00D440D4"/>
    <w:rsid w:val="00D506E3"/>
    <w:rsid w:val="00D537B6"/>
    <w:rsid w:val="00D61F50"/>
    <w:rsid w:val="00D719A8"/>
    <w:rsid w:val="00D84494"/>
    <w:rsid w:val="00D930A6"/>
    <w:rsid w:val="00DE7F7B"/>
    <w:rsid w:val="00DF0606"/>
    <w:rsid w:val="00E010CA"/>
    <w:rsid w:val="00E03743"/>
    <w:rsid w:val="00E156D7"/>
    <w:rsid w:val="00E34BC3"/>
    <w:rsid w:val="00E35ADE"/>
    <w:rsid w:val="00E477A7"/>
    <w:rsid w:val="00E54E7F"/>
    <w:rsid w:val="00E75F0E"/>
    <w:rsid w:val="00E7754D"/>
    <w:rsid w:val="00E878A9"/>
    <w:rsid w:val="00F000AF"/>
    <w:rsid w:val="00F13235"/>
    <w:rsid w:val="00F204E2"/>
    <w:rsid w:val="00F673F6"/>
    <w:rsid w:val="00F71A74"/>
    <w:rsid w:val="00F74F30"/>
    <w:rsid w:val="00F77D1D"/>
    <w:rsid w:val="00F945C2"/>
    <w:rsid w:val="00F94B07"/>
    <w:rsid w:val="00FA6A12"/>
    <w:rsid w:val="00FB726E"/>
    <w:rsid w:val="00FD4806"/>
    <w:rsid w:val="00FF057F"/>
    <w:rsid w:val="00FF0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A2CE6"/>
  <w15:docId w15:val="{2410EEA6-89D8-4B8F-A62E-E67C3605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754D"/>
    <w:pPr>
      <w:spacing w:line="264" w:lineRule="auto"/>
    </w:pPr>
  </w:style>
  <w:style w:type="paragraph" w:styleId="Heading1">
    <w:name w:val="heading 1"/>
    <w:basedOn w:val="Normal"/>
    <w:next w:val="Normal"/>
    <w:link w:val="Heading1Char"/>
    <w:qFormat/>
    <w:rsid w:val="00E156D7"/>
    <w:pPr>
      <w:keepNext/>
      <w:keepLines/>
      <w:spacing w:line="288" w:lineRule="auto"/>
      <w:outlineLvl w:val="0"/>
    </w:pPr>
    <w:rPr>
      <w:rFonts w:asciiTheme="majorHAnsi" w:eastAsiaTheme="majorEastAsia" w:hAnsiTheme="majorHAnsi" w:cstheme="majorBidi"/>
      <w:bCs/>
      <w:color w:val="004F9F" w:themeColor="text1"/>
      <w:szCs w:val="28"/>
    </w:rPr>
  </w:style>
  <w:style w:type="paragraph" w:styleId="Heading2">
    <w:name w:val="heading 2"/>
    <w:basedOn w:val="Normal"/>
    <w:next w:val="Normal"/>
    <w:link w:val="Heading2Char"/>
    <w:uiPriority w:val="9"/>
    <w:semiHidden/>
    <w:unhideWhenUsed/>
    <w:qFormat/>
    <w:rsid w:val="00E156D7"/>
    <w:pPr>
      <w:keepNext/>
      <w:keepLines/>
      <w:spacing w:line="288" w:lineRule="auto"/>
      <w:outlineLvl w:val="1"/>
    </w:pPr>
    <w:rPr>
      <w:rFonts w:asciiTheme="majorHAnsi" w:eastAsiaTheme="majorEastAsia" w:hAnsiTheme="majorHAnsi" w:cstheme="majorBidi"/>
      <w:bCs/>
      <w:color w:val="65B32E" w:themeColor="text2"/>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AC208D"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AC208D"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55104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55104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041"/>
    <w:pPr>
      <w:spacing w:line="240" w:lineRule="auto"/>
    </w:pPr>
    <w:rPr>
      <w:color w:val="004F9F" w:themeColor="text1"/>
      <w:sz w:val="16"/>
      <w:szCs w:val="24"/>
    </w:rPr>
  </w:style>
  <w:style w:type="character" w:customStyle="1" w:styleId="HeaderChar">
    <w:name w:val="Header Char"/>
    <w:basedOn w:val="DefaultParagraphFont"/>
    <w:link w:val="Header"/>
    <w:uiPriority w:val="99"/>
    <w:rsid w:val="00041041"/>
    <w:rPr>
      <w:color w:val="004F9F" w:themeColor="text1"/>
      <w:sz w:val="16"/>
      <w:szCs w:val="24"/>
    </w:rPr>
  </w:style>
  <w:style w:type="paragraph" w:styleId="Footer">
    <w:name w:val="footer"/>
    <w:basedOn w:val="Normal"/>
    <w:link w:val="FooterChar"/>
    <w:rsid w:val="00FA6A12"/>
    <w:pPr>
      <w:tabs>
        <w:tab w:val="center" w:pos="4680"/>
        <w:tab w:val="right" w:pos="9360"/>
      </w:tabs>
      <w:spacing w:line="240" w:lineRule="auto"/>
    </w:pPr>
    <w:rPr>
      <w:color w:val="004F9F" w:themeColor="text1"/>
      <w:sz w:val="16"/>
      <w:szCs w:val="16"/>
    </w:rPr>
  </w:style>
  <w:style w:type="character" w:customStyle="1" w:styleId="FooterChar">
    <w:name w:val="Footer Char"/>
    <w:basedOn w:val="DefaultParagraphFont"/>
    <w:link w:val="Footer"/>
    <w:rsid w:val="00FA6A12"/>
    <w:rPr>
      <w:color w:val="004F9F" w:themeColor="text1"/>
      <w:sz w:val="16"/>
      <w:szCs w:val="16"/>
    </w:rPr>
  </w:style>
  <w:style w:type="paragraph" w:customStyle="1" w:styleId="DateandRecipient">
    <w:name w:val="Date and Recipient"/>
    <w:basedOn w:val="Normal"/>
    <w:rsid w:val="00E7754D"/>
    <w:pPr>
      <w:spacing w:before="400"/>
    </w:pPr>
  </w:style>
  <w:style w:type="paragraph" w:styleId="BodyText">
    <w:name w:val="Body Text"/>
    <w:basedOn w:val="Normal"/>
    <w:link w:val="BodyTextChar"/>
    <w:uiPriority w:val="99"/>
    <w:rsid w:val="004437F6"/>
    <w:pPr>
      <w:spacing w:line="288" w:lineRule="auto"/>
    </w:pPr>
    <w:rPr>
      <w:szCs w:val="20"/>
    </w:rPr>
  </w:style>
  <w:style w:type="character" w:customStyle="1" w:styleId="BodyTextChar">
    <w:name w:val="Body Text Char"/>
    <w:basedOn w:val="DefaultParagraphFont"/>
    <w:link w:val="BodyText"/>
    <w:uiPriority w:val="99"/>
    <w:rsid w:val="004437F6"/>
    <w:rPr>
      <w:szCs w:val="20"/>
    </w:rPr>
  </w:style>
  <w:style w:type="paragraph" w:styleId="Signature">
    <w:name w:val="Signature"/>
    <w:basedOn w:val="Normal"/>
    <w:link w:val="SignatureChar"/>
    <w:rsid w:val="004437F6"/>
    <w:pPr>
      <w:spacing w:after="800" w:line="288" w:lineRule="auto"/>
    </w:pPr>
  </w:style>
  <w:style w:type="character" w:customStyle="1" w:styleId="SignatureChar">
    <w:name w:val="Signature Char"/>
    <w:basedOn w:val="DefaultParagraphFont"/>
    <w:link w:val="Signature"/>
    <w:rsid w:val="004437F6"/>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AC208D"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007AF7" w:themeColor="text1" w:themeTint="BF"/>
        <w:left w:val="single" w:sz="4" w:space="0" w:color="007AF7" w:themeColor="text1" w:themeTint="BF"/>
        <w:bottom w:val="single" w:sz="4" w:space="0" w:color="007AF7" w:themeColor="text1" w:themeTint="BF"/>
        <w:right w:val="single" w:sz="4" w:space="0" w:color="007AF7"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007AF7"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AC208D" w:themeColor="accent1" w:shadow="1"/>
        <w:left w:val="single" w:sz="2" w:space="10" w:color="AC208D" w:themeColor="accent1" w:shadow="1"/>
        <w:bottom w:val="single" w:sz="2" w:space="10" w:color="AC208D" w:themeColor="accent1" w:shadow="1"/>
        <w:right w:val="single" w:sz="2" w:space="10" w:color="AC208D" w:themeColor="accent1" w:shadow="1"/>
      </w:pBdr>
      <w:ind w:left="1152" w:right="1152"/>
    </w:pPr>
    <w:rPr>
      <w:i/>
      <w:iCs/>
      <w:color w:val="AC208D"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007AF7" w:themeColor="text1" w:themeTint="BF"/>
      <w:sz w:val="16"/>
      <w:szCs w:val="16"/>
    </w:rPr>
  </w:style>
  <w:style w:type="paragraph" w:styleId="BodyTextFirstIndent">
    <w:name w:val="Body Text First Indent"/>
    <w:basedOn w:val="BodyText"/>
    <w:link w:val="BodyTextFirstIndentChar"/>
    <w:semiHidden/>
    <w:unhideWhenUsed/>
    <w:rsid w:val="00E03743"/>
    <w:pPr>
      <w:ind w:firstLine="360"/>
    </w:pPr>
    <w:rPr>
      <w:szCs w:val="22"/>
    </w:rPr>
  </w:style>
  <w:style w:type="character" w:customStyle="1" w:styleId="BodyTextFirstIndentChar">
    <w:name w:val="Body Text First Indent Char"/>
    <w:basedOn w:val="BodyTextChar"/>
    <w:link w:val="BodyTextFirstIndent"/>
    <w:semiHidden/>
    <w:rsid w:val="00E03743"/>
    <w:rPr>
      <w:color w:val="007AF7" w:themeColor="text1" w:themeTint="BF"/>
      <w:sz w:val="20"/>
      <w:szCs w:val="20"/>
    </w:rPr>
  </w:style>
  <w:style w:type="character" w:customStyle="1" w:styleId="BodyText2Char">
    <w:name w:val="Body Text 2 Char"/>
    <w:basedOn w:val="DefaultParagraphFont"/>
    <w:link w:val="BodyText2"/>
    <w:semiHidden/>
    <w:rsid w:val="00E03743"/>
    <w:rPr>
      <w:color w:val="007AF7"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007AF7"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007AF7"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007AF7" w:themeColor="text1" w:themeTint="BF"/>
      <w:sz w:val="16"/>
      <w:szCs w:val="16"/>
    </w:rPr>
  </w:style>
  <w:style w:type="paragraph" w:styleId="Caption">
    <w:name w:val="caption"/>
    <w:basedOn w:val="Normal"/>
    <w:next w:val="Normal"/>
    <w:semiHidden/>
    <w:unhideWhenUsed/>
    <w:qFormat/>
    <w:rsid w:val="00E03743"/>
    <w:pPr>
      <w:spacing w:after="200"/>
    </w:pPr>
    <w:rPr>
      <w:b/>
      <w:bCs/>
      <w:color w:val="AC208D" w:themeColor="accent1"/>
      <w:sz w:val="18"/>
      <w:szCs w:val="18"/>
    </w:rPr>
  </w:style>
  <w:style w:type="paragraph" w:styleId="Closing">
    <w:name w:val="Closing"/>
    <w:basedOn w:val="Normal"/>
    <w:link w:val="ClosingChar"/>
    <w:unhideWhenUsed/>
    <w:rsid w:val="00E7754D"/>
    <w:pPr>
      <w:spacing w:before="200"/>
    </w:pPr>
  </w:style>
  <w:style w:type="character" w:customStyle="1" w:styleId="ClosingChar">
    <w:name w:val="Closing Char"/>
    <w:basedOn w:val="DefaultParagraphFont"/>
    <w:link w:val="Closing"/>
    <w:rsid w:val="00E7754D"/>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007AF7"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007AF7"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007AF7"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007AF7"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007AF7"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007AF7"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007AF7" w:themeColor="text1" w:themeTint="BF"/>
      <w:sz w:val="20"/>
      <w:szCs w:val="20"/>
    </w:rPr>
  </w:style>
  <w:style w:type="character" w:customStyle="1" w:styleId="Heading1Char">
    <w:name w:val="Heading 1 Char"/>
    <w:basedOn w:val="DefaultParagraphFont"/>
    <w:link w:val="Heading1"/>
    <w:rsid w:val="00E156D7"/>
    <w:rPr>
      <w:rFonts w:asciiTheme="majorHAnsi" w:eastAsiaTheme="majorEastAsia" w:hAnsiTheme="majorHAnsi" w:cstheme="majorBidi"/>
      <w:bCs/>
      <w:color w:val="004F9F" w:themeColor="text1"/>
      <w:szCs w:val="28"/>
    </w:rPr>
  </w:style>
  <w:style w:type="character" w:customStyle="1" w:styleId="Heading2Char">
    <w:name w:val="Heading 2 Char"/>
    <w:basedOn w:val="DefaultParagraphFont"/>
    <w:link w:val="Heading2"/>
    <w:uiPriority w:val="9"/>
    <w:semiHidden/>
    <w:rsid w:val="00E156D7"/>
    <w:rPr>
      <w:rFonts w:asciiTheme="majorHAnsi" w:eastAsiaTheme="majorEastAsia" w:hAnsiTheme="majorHAnsi" w:cstheme="majorBidi"/>
      <w:bCs/>
      <w:color w:val="65B32E" w:themeColor="text2"/>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AC208D"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AC208D"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55104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55104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007AF7"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007AF7"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007AF7"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007AF7"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007AF7"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7AF7"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007AF7"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007AF7" w:themeColor="text1" w:themeTint="BF"/>
      <w:sz w:val="24"/>
      <w:szCs w:val="24"/>
      <w:shd w:val="pct20" w:color="auto" w:fill="auto"/>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007AF7"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007AF7" w:themeColor="text1" w:themeTint="BF"/>
      <w:sz w:val="21"/>
      <w:szCs w:val="21"/>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007AF7" w:themeColor="text1" w:themeTint="BF"/>
      <w:sz w:val="20"/>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AC208D" w:themeColor="accent1"/>
      </w:pBdr>
      <w:spacing w:after="300"/>
      <w:contextualSpacing/>
    </w:pPr>
    <w:rPr>
      <w:rFonts w:asciiTheme="majorHAnsi" w:eastAsiaTheme="majorEastAsia" w:hAnsiTheme="majorHAnsi" w:cstheme="majorBidi"/>
      <w:color w:val="4B8522"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4B8522"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44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5BA2"/>
    <w:rPr>
      <w:sz w:val="16"/>
      <w:szCs w:val="16"/>
    </w:rPr>
  </w:style>
  <w:style w:type="character" w:styleId="Hyperlink">
    <w:name w:val="Hyperlink"/>
    <w:basedOn w:val="DefaultParagraphFont"/>
    <w:uiPriority w:val="99"/>
    <w:unhideWhenUsed/>
    <w:rsid w:val="00115BA2"/>
    <w:rPr>
      <w:color w:val="ED145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lcommunityporta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arm\LOCALS~1\Temp\1\Temporary%20Directory%201%20for%20MS-WORD_TEMPLATES.zip\MS-WORD_TEMPLATES\LETTERHEAD%20TEMPLATES\NWL%20Letterhead%20template.dotx" TargetMode="External"/></Relationships>
</file>

<file path=word/theme/theme1.xml><?xml version="1.0" encoding="utf-8"?>
<a:theme xmlns:a="http://schemas.openxmlformats.org/drawingml/2006/main" name="NWL theme">
  <a:themeElements>
    <a:clrScheme name="NWL colours">
      <a:dk1>
        <a:srgbClr val="004F9F"/>
      </a:dk1>
      <a:lt1>
        <a:sysClr val="window" lastClr="FFFFFF"/>
      </a:lt1>
      <a:dk2>
        <a:srgbClr val="65B32E"/>
      </a:dk2>
      <a:lt2>
        <a:srgbClr val="FFFFFF"/>
      </a:lt2>
      <a:accent1>
        <a:srgbClr val="AC208D"/>
      </a:accent1>
      <a:accent2>
        <a:srgbClr val="D58FC6"/>
      </a:accent2>
      <a:accent3>
        <a:srgbClr val="004F9F"/>
      </a:accent3>
      <a:accent4>
        <a:srgbClr val="80BBDF"/>
      </a:accent4>
      <a:accent5>
        <a:srgbClr val="00A89C"/>
      </a:accent5>
      <a:accent6>
        <a:srgbClr val="80D3CD"/>
      </a:accent6>
      <a:hlink>
        <a:srgbClr val="ED145B"/>
      </a:hlink>
      <a:folHlink>
        <a:srgbClr val="F3792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EDC2-B4D4-46F9-AA41-AD4032BB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NWL Letterhead template</Template>
  <TotalTime>1</TotalTime>
  <Pages>2</Pages>
  <Words>448</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dc:creator>
  <cp:lastModifiedBy>Gabrielle Ward</cp:lastModifiedBy>
  <cp:revision>2</cp:revision>
  <dcterms:created xsi:type="dcterms:W3CDTF">2022-02-18T11:48:00Z</dcterms:created>
  <dcterms:modified xsi:type="dcterms:W3CDTF">2022-02-18T11:48:00Z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ies>
</file>